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49CE25" w14:textId="77777777" w:rsidR="00C82A8E" w:rsidRDefault="00000000">
      <w:pPr>
        <w:pStyle w:val="CuerpoA"/>
        <w:spacing w:line="276" w:lineRule="auto"/>
        <w:jc w:val="both"/>
        <w:rPr>
          <w:rStyle w:val="Ninguno"/>
          <w:rFonts w:ascii="Arial" w:eastAsia="Arial" w:hAnsi="Arial" w:cs="Arial"/>
          <w:b/>
          <w:bCs/>
          <w:sz w:val="32"/>
          <w:szCs w:val="32"/>
        </w:rPr>
      </w:pPr>
      <w:r>
        <w:rPr>
          <w:rStyle w:val="Ninguno"/>
          <w:rFonts w:ascii="Arial" w:hAnsi="Arial"/>
          <w:b/>
          <w:bCs/>
          <w:sz w:val="32"/>
          <w:szCs w:val="32"/>
        </w:rPr>
        <w:t xml:space="preserve">Gran Canaria </w:t>
      </w:r>
      <w:proofErr w:type="spellStart"/>
      <w:r>
        <w:rPr>
          <w:rStyle w:val="Ninguno"/>
          <w:rFonts w:ascii="Arial" w:hAnsi="Arial"/>
          <w:b/>
          <w:bCs/>
          <w:sz w:val="32"/>
          <w:szCs w:val="32"/>
        </w:rPr>
        <w:t>Swim</w:t>
      </w:r>
      <w:proofErr w:type="spellEnd"/>
      <w:r>
        <w:rPr>
          <w:rStyle w:val="Ninguno"/>
          <w:rFonts w:ascii="Arial" w:hAnsi="Arial"/>
          <w:b/>
          <w:bCs/>
          <w:sz w:val="32"/>
          <w:szCs w:val="32"/>
        </w:rPr>
        <w:t xml:space="preserve"> </w:t>
      </w:r>
      <w:proofErr w:type="spellStart"/>
      <w:r>
        <w:rPr>
          <w:rStyle w:val="Ninguno"/>
          <w:rFonts w:ascii="Arial" w:hAnsi="Arial"/>
          <w:b/>
          <w:bCs/>
          <w:sz w:val="32"/>
          <w:szCs w:val="32"/>
        </w:rPr>
        <w:t>Week</w:t>
      </w:r>
      <w:proofErr w:type="spellEnd"/>
      <w:r>
        <w:rPr>
          <w:rStyle w:val="Ninguno"/>
          <w:rFonts w:ascii="Arial" w:hAnsi="Arial"/>
          <w:b/>
          <w:bCs/>
          <w:sz w:val="32"/>
          <w:szCs w:val="32"/>
        </w:rPr>
        <w:t xml:space="preserve"> 2024 arranca por todo lo alto en el puerto deportivo Pasito Blanco </w:t>
      </w:r>
    </w:p>
    <w:p w14:paraId="09764074" w14:textId="76A27F94" w:rsidR="00C82A8E" w:rsidRDefault="00000000">
      <w:pPr>
        <w:pStyle w:val="CuerpoA"/>
        <w:numPr>
          <w:ilvl w:val="0"/>
          <w:numId w:val="2"/>
        </w:numPr>
        <w:spacing w:line="276" w:lineRule="auto"/>
        <w:jc w:val="both"/>
        <w:rPr>
          <w:rFonts w:ascii="Arial" w:hAnsi="Arial"/>
          <w:b/>
          <w:bCs/>
          <w:sz w:val="20"/>
          <w:szCs w:val="20"/>
        </w:rPr>
      </w:pPr>
      <w:r>
        <w:rPr>
          <w:rStyle w:val="NingunoA"/>
          <w:rFonts w:ascii="Arial" w:hAnsi="Arial"/>
          <w:b/>
          <w:bCs/>
          <w:sz w:val="20"/>
          <w:szCs w:val="20"/>
        </w:rPr>
        <w:t>GCSW lleva su jornada inaugura</w:t>
      </w:r>
      <w:r w:rsidR="007E0E8A">
        <w:rPr>
          <w:rStyle w:val="NingunoA"/>
          <w:rFonts w:ascii="Arial" w:hAnsi="Arial"/>
          <w:b/>
          <w:bCs/>
          <w:sz w:val="20"/>
          <w:szCs w:val="20"/>
        </w:rPr>
        <w:t>l</w:t>
      </w:r>
      <w:r>
        <w:rPr>
          <w:rStyle w:val="NingunoA"/>
          <w:rFonts w:ascii="Arial" w:hAnsi="Arial"/>
          <w:b/>
          <w:bCs/>
          <w:sz w:val="20"/>
          <w:szCs w:val="20"/>
        </w:rPr>
        <w:t xml:space="preserve">, dieciséis años después, a un espacio exterior </w:t>
      </w:r>
    </w:p>
    <w:p w14:paraId="189361E8" w14:textId="0ECF0288" w:rsidR="00C82A8E" w:rsidRDefault="00000000">
      <w:pPr>
        <w:pStyle w:val="CuerpoA"/>
        <w:numPr>
          <w:ilvl w:val="0"/>
          <w:numId w:val="2"/>
        </w:numPr>
        <w:spacing w:line="276" w:lineRule="auto"/>
        <w:jc w:val="both"/>
        <w:rPr>
          <w:rFonts w:ascii="Arial" w:hAnsi="Arial"/>
          <w:b/>
          <w:bCs/>
          <w:sz w:val="20"/>
          <w:szCs w:val="20"/>
        </w:rPr>
      </w:pPr>
      <w:r>
        <w:rPr>
          <w:rStyle w:val="NingunoA"/>
          <w:rFonts w:ascii="Arial" w:hAnsi="Arial"/>
          <w:b/>
          <w:bCs/>
          <w:sz w:val="20"/>
          <w:szCs w:val="20"/>
        </w:rPr>
        <w:t>El presidente del Cabildo de Gran Canaria, Antonio Morales,</w:t>
      </w:r>
      <w:r>
        <w:rPr>
          <w:rFonts w:ascii="Arial" w:hAnsi="Arial"/>
          <w:b/>
          <w:bCs/>
          <w:sz w:val="20"/>
          <w:szCs w:val="20"/>
        </w:rPr>
        <w:t xml:space="preserve"> ante el comienzo de la nueva edición de GCSW, pone en valor la importancia de “volver a desfilar en el exterior como herramienta de promoción de los pasajes y entornos de la Isla”</w:t>
      </w:r>
    </w:p>
    <w:p w14:paraId="691FCADC" w14:textId="77777777" w:rsidR="00C82A8E" w:rsidRDefault="00000000">
      <w:pPr>
        <w:pStyle w:val="CuerpoA"/>
        <w:numPr>
          <w:ilvl w:val="0"/>
          <w:numId w:val="2"/>
        </w:numPr>
        <w:spacing w:line="276" w:lineRule="auto"/>
        <w:jc w:val="both"/>
        <w:rPr>
          <w:rFonts w:ascii="Arial" w:hAnsi="Arial"/>
          <w:b/>
          <w:bCs/>
          <w:sz w:val="20"/>
          <w:szCs w:val="20"/>
        </w:rPr>
      </w:pPr>
      <w:r>
        <w:rPr>
          <w:rStyle w:val="NingunoA"/>
          <w:rFonts w:ascii="Arial" w:hAnsi="Arial"/>
          <w:b/>
          <w:bCs/>
          <w:sz w:val="20"/>
          <w:szCs w:val="20"/>
        </w:rPr>
        <w:t xml:space="preserve">Junto a la diseñadora </w:t>
      </w:r>
      <w:proofErr w:type="spellStart"/>
      <w:r>
        <w:rPr>
          <w:rStyle w:val="NingunoA"/>
          <w:rFonts w:ascii="Arial" w:hAnsi="Arial"/>
          <w:b/>
          <w:bCs/>
          <w:sz w:val="20"/>
          <w:szCs w:val="20"/>
        </w:rPr>
        <w:t>Ágatha</w:t>
      </w:r>
      <w:proofErr w:type="spellEnd"/>
      <w:r>
        <w:rPr>
          <w:rStyle w:val="NingunoA"/>
          <w:rFonts w:ascii="Arial" w:hAnsi="Arial"/>
          <w:b/>
          <w:bCs/>
          <w:sz w:val="20"/>
          <w:szCs w:val="20"/>
        </w:rPr>
        <w:t xml:space="preserve"> Ruiz de la Prada, siempre fiel a la cita, han presentado sus colecciones Primavera Verano 2024 Victoria Cimadevilla (España), </w:t>
      </w:r>
      <w:proofErr w:type="spellStart"/>
      <w:r>
        <w:rPr>
          <w:rStyle w:val="NingunoA"/>
          <w:rFonts w:ascii="Arial" w:hAnsi="Arial"/>
          <w:b/>
          <w:bCs/>
          <w:sz w:val="20"/>
          <w:szCs w:val="20"/>
        </w:rPr>
        <w:t>Vän</w:t>
      </w:r>
      <w:proofErr w:type="spellEnd"/>
      <w:r>
        <w:rPr>
          <w:rStyle w:val="NingunoA"/>
          <w:rFonts w:ascii="Arial" w:hAnsi="Arial"/>
          <w:b/>
          <w:bCs/>
          <w:sz w:val="20"/>
          <w:szCs w:val="20"/>
        </w:rPr>
        <w:t xml:space="preserve"> (España), Alexandra Miró (Reino Unido) y la firma local Palmas</w:t>
      </w:r>
    </w:p>
    <w:p w14:paraId="03B64200" w14:textId="77777777" w:rsidR="00C82A8E" w:rsidRDefault="00000000">
      <w:pPr>
        <w:pStyle w:val="CuerpoA"/>
        <w:numPr>
          <w:ilvl w:val="0"/>
          <w:numId w:val="2"/>
        </w:numPr>
        <w:jc w:val="both"/>
        <w:rPr>
          <w:rFonts w:ascii="Arial" w:hAnsi="Arial"/>
          <w:b/>
          <w:bCs/>
          <w:sz w:val="20"/>
          <w:szCs w:val="20"/>
        </w:rPr>
      </w:pPr>
      <w:r>
        <w:rPr>
          <w:rStyle w:val="NingunoA"/>
          <w:rFonts w:ascii="Arial" w:hAnsi="Arial"/>
          <w:b/>
          <w:bCs/>
          <w:sz w:val="20"/>
          <w:szCs w:val="20"/>
        </w:rPr>
        <w:t xml:space="preserve">La top Valentina Ferrer ha desfilado hoy sobre la pasarela de GCSW </w:t>
      </w:r>
    </w:p>
    <w:p w14:paraId="020EB8F2" w14:textId="77777777" w:rsidR="00C82A8E" w:rsidRDefault="00000000">
      <w:pPr>
        <w:pStyle w:val="CuerpoA"/>
        <w:numPr>
          <w:ilvl w:val="0"/>
          <w:numId w:val="2"/>
        </w:numPr>
        <w:spacing w:line="276" w:lineRule="auto"/>
        <w:jc w:val="both"/>
        <w:rPr>
          <w:rFonts w:ascii="Arial" w:hAnsi="Arial"/>
          <w:b/>
          <w:bCs/>
          <w:sz w:val="20"/>
          <w:szCs w:val="20"/>
        </w:rPr>
      </w:pPr>
      <w:r>
        <w:rPr>
          <w:rStyle w:val="NingunoA"/>
          <w:rFonts w:ascii="Arial" w:hAnsi="Arial"/>
          <w:b/>
          <w:bCs/>
          <w:sz w:val="20"/>
          <w:szCs w:val="20"/>
        </w:rPr>
        <w:t xml:space="preserve">En </w:t>
      </w:r>
      <w:proofErr w:type="spellStart"/>
      <w:r>
        <w:rPr>
          <w:rStyle w:val="Ninguno"/>
          <w:rFonts w:ascii="Arial" w:hAnsi="Arial"/>
          <w:b/>
          <w:bCs/>
          <w:i/>
          <w:iCs/>
          <w:sz w:val="20"/>
          <w:szCs w:val="20"/>
        </w:rPr>
        <w:t>front-row</w:t>
      </w:r>
      <w:proofErr w:type="spellEnd"/>
      <w:r>
        <w:rPr>
          <w:rStyle w:val="NingunoA"/>
          <w:rFonts w:ascii="Arial" w:hAnsi="Arial"/>
          <w:b/>
          <w:bCs/>
          <w:sz w:val="20"/>
          <w:szCs w:val="20"/>
        </w:rPr>
        <w:t xml:space="preserve"> líderes de opinión e </w:t>
      </w:r>
      <w:proofErr w:type="spellStart"/>
      <w:r>
        <w:rPr>
          <w:rStyle w:val="NingunoA"/>
          <w:rFonts w:ascii="Arial" w:hAnsi="Arial"/>
          <w:b/>
          <w:bCs/>
          <w:sz w:val="20"/>
          <w:szCs w:val="20"/>
        </w:rPr>
        <w:t>influencers</w:t>
      </w:r>
      <w:proofErr w:type="spellEnd"/>
      <w:r>
        <w:rPr>
          <w:rStyle w:val="NingunoA"/>
          <w:rFonts w:ascii="Arial" w:hAnsi="Arial"/>
          <w:b/>
          <w:bCs/>
          <w:sz w:val="20"/>
          <w:szCs w:val="20"/>
        </w:rPr>
        <w:t xml:space="preserve"> nacionales e internacionales como Josie, Chincha </w:t>
      </w:r>
      <w:proofErr w:type="spellStart"/>
      <w:r>
        <w:rPr>
          <w:rStyle w:val="NingunoA"/>
          <w:rFonts w:ascii="Arial" w:hAnsi="Arial"/>
          <w:b/>
          <w:bCs/>
          <w:sz w:val="20"/>
          <w:szCs w:val="20"/>
        </w:rPr>
        <w:t>Rabiña</w:t>
      </w:r>
      <w:proofErr w:type="spellEnd"/>
      <w:r>
        <w:rPr>
          <w:rStyle w:val="NingunoA"/>
          <w:rFonts w:ascii="Arial" w:hAnsi="Arial"/>
          <w:b/>
          <w:bCs/>
          <w:sz w:val="20"/>
          <w:szCs w:val="20"/>
        </w:rPr>
        <w:t>, Yaiza Mencía, Marta Ibrahim y Amalia Fajardo</w:t>
      </w:r>
    </w:p>
    <w:p w14:paraId="09D9BF35" w14:textId="77777777" w:rsidR="00C82A8E" w:rsidRDefault="00000000">
      <w:pPr>
        <w:pStyle w:val="CuerpoA"/>
        <w:numPr>
          <w:ilvl w:val="0"/>
          <w:numId w:val="2"/>
        </w:numPr>
        <w:spacing w:line="276" w:lineRule="auto"/>
        <w:jc w:val="both"/>
        <w:rPr>
          <w:rFonts w:ascii="Arial" w:hAnsi="Arial"/>
          <w:b/>
          <w:bCs/>
          <w:sz w:val="20"/>
          <w:szCs w:val="20"/>
        </w:rPr>
      </w:pPr>
      <w:r>
        <w:rPr>
          <w:rStyle w:val="NingunoA"/>
          <w:rFonts w:ascii="Arial" w:hAnsi="Arial"/>
          <w:b/>
          <w:bCs/>
          <w:sz w:val="20"/>
          <w:szCs w:val="20"/>
        </w:rPr>
        <w:t xml:space="preserve">Entre los invitados, editores de moda de medios nacionales e internacionales como Vogue, Glamour, </w:t>
      </w:r>
      <w:proofErr w:type="spellStart"/>
      <w:r>
        <w:rPr>
          <w:rStyle w:val="NingunoA"/>
          <w:rFonts w:ascii="Arial" w:hAnsi="Arial"/>
          <w:b/>
          <w:bCs/>
          <w:sz w:val="20"/>
          <w:szCs w:val="20"/>
        </w:rPr>
        <w:t>Esquire</w:t>
      </w:r>
      <w:proofErr w:type="spellEnd"/>
      <w:r>
        <w:rPr>
          <w:rStyle w:val="NingunoA"/>
          <w:rFonts w:ascii="Arial" w:hAnsi="Arial"/>
          <w:b/>
          <w:bCs/>
          <w:sz w:val="20"/>
          <w:szCs w:val="20"/>
        </w:rPr>
        <w:t xml:space="preserve"> o La Vanguardia, y </w:t>
      </w:r>
      <w:proofErr w:type="spellStart"/>
      <w:r>
        <w:rPr>
          <w:rStyle w:val="Ninguno"/>
          <w:rFonts w:ascii="Arial" w:hAnsi="Arial"/>
          <w:b/>
          <w:bCs/>
          <w:i/>
          <w:iCs/>
          <w:sz w:val="20"/>
          <w:szCs w:val="20"/>
        </w:rPr>
        <w:t>buyers</w:t>
      </w:r>
      <w:proofErr w:type="spellEnd"/>
      <w:r>
        <w:rPr>
          <w:rStyle w:val="NingunoA"/>
          <w:rFonts w:ascii="Arial" w:hAnsi="Arial"/>
          <w:b/>
          <w:bCs/>
          <w:sz w:val="20"/>
          <w:szCs w:val="20"/>
        </w:rPr>
        <w:t xml:space="preserve"> nacionales e internacionales</w:t>
      </w:r>
    </w:p>
    <w:p w14:paraId="01891CF1" w14:textId="77777777" w:rsidR="00C82A8E" w:rsidRDefault="00000000">
      <w:pPr>
        <w:pStyle w:val="CuerpoA"/>
        <w:numPr>
          <w:ilvl w:val="0"/>
          <w:numId w:val="2"/>
        </w:numPr>
        <w:spacing w:line="276" w:lineRule="auto"/>
        <w:jc w:val="both"/>
        <w:rPr>
          <w:rFonts w:ascii="Arial" w:hAnsi="Arial"/>
          <w:b/>
          <w:bCs/>
          <w:sz w:val="20"/>
          <w:szCs w:val="20"/>
        </w:rPr>
      </w:pPr>
      <w:r>
        <w:rPr>
          <w:rStyle w:val="NingunoA"/>
          <w:rFonts w:ascii="Arial" w:hAnsi="Arial"/>
          <w:b/>
          <w:bCs/>
          <w:sz w:val="20"/>
          <w:szCs w:val="20"/>
        </w:rPr>
        <w:t xml:space="preserve">El evento ha contado con representación del Council </w:t>
      </w:r>
      <w:proofErr w:type="spellStart"/>
      <w:r>
        <w:rPr>
          <w:rStyle w:val="NingunoA"/>
          <w:rFonts w:ascii="Arial" w:hAnsi="Arial"/>
          <w:b/>
          <w:bCs/>
          <w:sz w:val="20"/>
          <w:szCs w:val="20"/>
        </w:rPr>
        <w:t>of</w:t>
      </w:r>
      <w:proofErr w:type="spellEnd"/>
      <w:r>
        <w:rPr>
          <w:rStyle w:val="NingunoA"/>
          <w:rFonts w:ascii="Arial" w:hAnsi="Arial"/>
          <w:b/>
          <w:bCs/>
          <w:sz w:val="20"/>
          <w:szCs w:val="20"/>
        </w:rPr>
        <w:t xml:space="preserve"> </w:t>
      </w:r>
      <w:proofErr w:type="spellStart"/>
      <w:r>
        <w:rPr>
          <w:rStyle w:val="NingunoA"/>
          <w:rFonts w:ascii="Arial" w:hAnsi="Arial"/>
          <w:b/>
          <w:bCs/>
          <w:sz w:val="20"/>
          <w:szCs w:val="20"/>
        </w:rPr>
        <w:t>Fashion</w:t>
      </w:r>
      <w:proofErr w:type="spellEnd"/>
      <w:r>
        <w:rPr>
          <w:rStyle w:val="NingunoA"/>
          <w:rFonts w:ascii="Arial" w:hAnsi="Arial"/>
          <w:b/>
          <w:bCs/>
          <w:sz w:val="20"/>
          <w:szCs w:val="20"/>
        </w:rPr>
        <w:t xml:space="preserve"> </w:t>
      </w:r>
      <w:proofErr w:type="spellStart"/>
      <w:r>
        <w:rPr>
          <w:rStyle w:val="NingunoA"/>
          <w:rFonts w:ascii="Arial" w:hAnsi="Arial"/>
          <w:b/>
          <w:bCs/>
          <w:sz w:val="20"/>
          <w:szCs w:val="20"/>
        </w:rPr>
        <w:t>Designers</w:t>
      </w:r>
      <w:proofErr w:type="spellEnd"/>
      <w:r>
        <w:rPr>
          <w:rStyle w:val="NingunoA"/>
          <w:rFonts w:ascii="Arial" w:hAnsi="Arial"/>
          <w:b/>
          <w:bCs/>
          <w:sz w:val="20"/>
          <w:szCs w:val="20"/>
        </w:rPr>
        <w:t xml:space="preserve"> </w:t>
      </w:r>
      <w:proofErr w:type="spellStart"/>
      <w:r>
        <w:rPr>
          <w:rStyle w:val="NingunoA"/>
          <w:rFonts w:ascii="Arial" w:hAnsi="Arial"/>
          <w:b/>
          <w:bCs/>
          <w:sz w:val="20"/>
          <w:szCs w:val="20"/>
        </w:rPr>
        <w:t>of</w:t>
      </w:r>
      <w:proofErr w:type="spellEnd"/>
      <w:r>
        <w:rPr>
          <w:rStyle w:val="NingunoA"/>
          <w:rFonts w:ascii="Arial" w:hAnsi="Arial"/>
          <w:b/>
          <w:bCs/>
          <w:sz w:val="20"/>
          <w:szCs w:val="20"/>
        </w:rPr>
        <w:t xml:space="preserve"> </w:t>
      </w:r>
      <w:proofErr w:type="spellStart"/>
      <w:r>
        <w:rPr>
          <w:rStyle w:val="NingunoA"/>
          <w:rFonts w:ascii="Arial" w:hAnsi="Arial"/>
          <w:b/>
          <w:bCs/>
          <w:sz w:val="20"/>
          <w:szCs w:val="20"/>
        </w:rPr>
        <w:t>America</w:t>
      </w:r>
      <w:proofErr w:type="spellEnd"/>
      <w:r>
        <w:rPr>
          <w:rStyle w:val="NingunoA"/>
          <w:rFonts w:ascii="Arial" w:hAnsi="Arial"/>
          <w:b/>
          <w:bCs/>
          <w:sz w:val="20"/>
          <w:szCs w:val="20"/>
        </w:rPr>
        <w:t xml:space="preserve"> (CFDA)</w:t>
      </w:r>
    </w:p>
    <w:p w14:paraId="0427F501" w14:textId="77777777" w:rsidR="00C82A8E" w:rsidRDefault="00C82A8E">
      <w:pPr>
        <w:pStyle w:val="CuerpoA"/>
        <w:spacing w:after="0" w:line="276" w:lineRule="auto"/>
        <w:jc w:val="both"/>
        <w:rPr>
          <w:rStyle w:val="Ninguno"/>
          <w:rFonts w:ascii="Arial" w:eastAsia="Arial" w:hAnsi="Arial" w:cs="Arial"/>
          <w:b/>
          <w:bCs/>
          <w:kern w:val="0"/>
          <w:sz w:val="16"/>
          <w:szCs w:val="16"/>
        </w:rPr>
      </w:pPr>
    </w:p>
    <w:p w14:paraId="0BEED913" w14:textId="77777777" w:rsidR="00C82A8E" w:rsidRDefault="00000000">
      <w:pPr>
        <w:pStyle w:val="CuerpoA"/>
        <w:spacing w:after="100" w:line="276" w:lineRule="auto"/>
        <w:jc w:val="both"/>
        <w:rPr>
          <w:rStyle w:val="Ninguno"/>
          <w:rFonts w:ascii="Arial" w:eastAsia="Arial" w:hAnsi="Arial" w:cs="Arial"/>
          <w:sz w:val="20"/>
          <w:szCs w:val="20"/>
        </w:rPr>
      </w:pPr>
      <w:r>
        <w:rPr>
          <w:rStyle w:val="Ninguno"/>
          <w:rFonts w:ascii="Arial" w:hAnsi="Arial"/>
          <w:b/>
          <w:bCs/>
          <w:sz w:val="20"/>
          <w:szCs w:val="20"/>
        </w:rPr>
        <w:t xml:space="preserve">Maspalomas, 2 de octubre de 2024.- </w:t>
      </w:r>
      <w:r>
        <w:rPr>
          <w:rStyle w:val="Ninguno"/>
          <w:rFonts w:ascii="Arial" w:hAnsi="Arial"/>
          <w:sz w:val="20"/>
          <w:szCs w:val="20"/>
        </w:rPr>
        <w:t xml:space="preserve">Gran Canaria </w:t>
      </w:r>
      <w:proofErr w:type="spellStart"/>
      <w:r>
        <w:rPr>
          <w:rStyle w:val="Ninguno"/>
          <w:rFonts w:ascii="Arial" w:hAnsi="Arial"/>
          <w:sz w:val="20"/>
          <w:szCs w:val="20"/>
        </w:rPr>
        <w:t>Swim</w:t>
      </w:r>
      <w:proofErr w:type="spellEnd"/>
      <w:r>
        <w:rPr>
          <w:rStyle w:val="Ninguno"/>
          <w:rFonts w:ascii="Arial" w:hAnsi="Arial"/>
          <w:sz w:val="20"/>
          <w:szCs w:val="20"/>
        </w:rPr>
        <w:t xml:space="preserve"> </w:t>
      </w:r>
      <w:proofErr w:type="spellStart"/>
      <w:r>
        <w:rPr>
          <w:rStyle w:val="Ninguno"/>
          <w:rFonts w:ascii="Arial" w:hAnsi="Arial"/>
          <w:sz w:val="20"/>
          <w:szCs w:val="20"/>
        </w:rPr>
        <w:t>Week</w:t>
      </w:r>
      <w:proofErr w:type="spellEnd"/>
      <w:r>
        <w:rPr>
          <w:rStyle w:val="Ninguno"/>
          <w:rFonts w:ascii="Arial" w:hAnsi="Arial"/>
          <w:sz w:val="20"/>
          <w:szCs w:val="20"/>
        </w:rPr>
        <w:t xml:space="preserve"> 2024 ha</w:t>
      </w:r>
      <w:r>
        <w:rPr>
          <w:rStyle w:val="Ninguno"/>
          <w:rFonts w:ascii="Arial" w:hAnsi="Arial"/>
          <w:b/>
          <w:bCs/>
          <w:sz w:val="20"/>
          <w:szCs w:val="20"/>
        </w:rPr>
        <w:t xml:space="preserve"> </w:t>
      </w:r>
      <w:r>
        <w:rPr>
          <w:rStyle w:val="Ninguno"/>
          <w:rFonts w:ascii="Arial" w:hAnsi="Arial"/>
          <w:sz w:val="20"/>
          <w:szCs w:val="20"/>
        </w:rPr>
        <w:t xml:space="preserve">celebrado hoy su jornada inaugural de desfiles en el puerto deportivo Pasito Blanco de Maspalomas, entre los cuales han estado firmas como </w:t>
      </w:r>
      <w:proofErr w:type="spellStart"/>
      <w:r>
        <w:rPr>
          <w:rStyle w:val="Ninguno"/>
          <w:rFonts w:ascii="Arial" w:hAnsi="Arial"/>
          <w:b/>
          <w:bCs/>
          <w:sz w:val="20"/>
          <w:szCs w:val="20"/>
        </w:rPr>
        <w:t>Ágatha</w:t>
      </w:r>
      <w:proofErr w:type="spellEnd"/>
      <w:r>
        <w:rPr>
          <w:rStyle w:val="Ninguno"/>
          <w:rFonts w:ascii="Arial" w:hAnsi="Arial"/>
          <w:b/>
          <w:bCs/>
          <w:sz w:val="20"/>
          <w:szCs w:val="20"/>
        </w:rPr>
        <w:t xml:space="preserve"> Ruiz de la Prada</w:t>
      </w:r>
      <w:r>
        <w:rPr>
          <w:rStyle w:val="Ninguno"/>
          <w:rFonts w:ascii="Arial" w:hAnsi="Arial"/>
          <w:sz w:val="20"/>
          <w:szCs w:val="20"/>
        </w:rPr>
        <w:t xml:space="preserve"> -siempre fiel a la cita con la pasarela canaria-, y diseñadores nacionales e internacionales como la británica </w:t>
      </w:r>
      <w:r>
        <w:rPr>
          <w:rStyle w:val="Ninguno"/>
          <w:rFonts w:ascii="Arial" w:hAnsi="Arial"/>
          <w:b/>
          <w:bCs/>
          <w:sz w:val="20"/>
          <w:szCs w:val="20"/>
        </w:rPr>
        <w:t>Alexandra Miró</w:t>
      </w:r>
      <w:r>
        <w:rPr>
          <w:rStyle w:val="Ninguno"/>
          <w:rFonts w:ascii="Arial" w:hAnsi="Arial"/>
          <w:sz w:val="20"/>
          <w:szCs w:val="20"/>
        </w:rPr>
        <w:t xml:space="preserve">, las peninsulares </w:t>
      </w:r>
      <w:r>
        <w:rPr>
          <w:rStyle w:val="Ninguno"/>
          <w:rFonts w:ascii="Arial" w:hAnsi="Arial"/>
          <w:b/>
          <w:bCs/>
          <w:sz w:val="20"/>
          <w:szCs w:val="20"/>
        </w:rPr>
        <w:t>Victoria</w:t>
      </w:r>
      <w:r>
        <w:rPr>
          <w:rStyle w:val="Ninguno"/>
          <w:rFonts w:ascii="Arial" w:hAnsi="Arial"/>
          <w:sz w:val="20"/>
          <w:szCs w:val="20"/>
        </w:rPr>
        <w:t xml:space="preserve"> </w:t>
      </w:r>
      <w:r>
        <w:rPr>
          <w:rStyle w:val="Ninguno"/>
          <w:rFonts w:ascii="Arial" w:hAnsi="Arial"/>
          <w:b/>
          <w:bCs/>
          <w:sz w:val="20"/>
          <w:szCs w:val="20"/>
        </w:rPr>
        <w:t>Cimadevilla</w:t>
      </w:r>
      <w:r>
        <w:rPr>
          <w:rStyle w:val="Ninguno"/>
          <w:rFonts w:ascii="Arial" w:hAnsi="Arial"/>
          <w:sz w:val="20"/>
          <w:szCs w:val="20"/>
        </w:rPr>
        <w:t xml:space="preserve"> y </w:t>
      </w:r>
      <w:proofErr w:type="spellStart"/>
      <w:r>
        <w:rPr>
          <w:rStyle w:val="Ninguno"/>
          <w:rFonts w:ascii="Arial" w:hAnsi="Arial"/>
          <w:b/>
          <w:bCs/>
          <w:sz w:val="20"/>
          <w:szCs w:val="20"/>
        </w:rPr>
        <w:t>Vän</w:t>
      </w:r>
      <w:proofErr w:type="spellEnd"/>
      <w:r>
        <w:rPr>
          <w:rStyle w:val="Ninguno"/>
          <w:rFonts w:ascii="Arial" w:hAnsi="Arial"/>
          <w:sz w:val="20"/>
          <w:szCs w:val="20"/>
        </w:rPr>
        <w:t xml:space="preserve">; y la firma grancanaria </w:t>
      </w:r>
      <w:r>
        <w:rPr>
          <w:rStyle w:val="Ninguno"/>
          <w:rFonts w:ascii="Arial" w:hAnsi="Arial"/>
          <w:b/>
          <w:bCs/>
          <w:sz w:val="20"/>
          <w:szCs w:val="20"/>
        </w:rPr>
        <w:t xml:space="preserve">Palmas, </w:t>
      </w:r>
      <w:r>
        <w:rPr>
          <w:rStyle w:val="Ninguno"/>
          <w:rFonts w:ascii="Arial" w:hAnsi="Arial"/>
          <w:sz w:val="20"/>
          <w:szCs w:val="20"/>
        </w:rPr>
        <w:t xml:space="preserve">que han presentado sus apuestas Primavera Verano 2025 firmas. </w:t>
      </w:r>
    </w:p>
    <w:p w14:paraId="650A5E54" w14:textId="77777777" w:rsidR="00C82A8E" w:rsidRDefault="00000000">
      <w:pPr>
        <w:pStyle w:val="CuerpoA"/>
        <w:spacing w:after="100" w:line="276" w:lineRule="auto"/>
        <w:jc w:val="both"/>
        <w:rPr>
          <w:rStyle w:val="Ninguno"/>
          <w:rFonts w:ascii="Arial" w:eastAsia="Arial" w:hAnsi="Arial" w:cs="Arial"/>
        </w:rPr>
      </w:pPr>
      <w:r>
        <w:rPr>
          <w:rStyle w:val="Ninguno"/>
          <w:rFonts w:ascii="Arial" w:hAnsi="Arial"/>
          <w:sz w:val="20"/>
          <w:szCs w:val="20"/>
        </w:rPr>
        <w:t xml:space="preserve">Este estreno al aire libre-16 años después- ha contado con la presencia del presidente del Cabildo, Antonio Morales, quien ha comentado que la intención es recuperar los desfiles en el exterior “para hacer llegar al mundo el clima, los paisajes y los extraordinarios entornos de la Isla”. Morales ha destacado asimismo la proyección cada vez más internacional de la pasarela, su carácter “cada vez más sostenible, en respuesta a la propia preocupación del sector”, y su capacidad “cada vez mayor” de generar empleo. “La evolución en este sentido ha sido muy importante en los últimos años, y por tanto la diversificación de la economía cuenta seriamente </w:t>
      </w:r>
      <w:r>
        <w:rPr>
          <w:rStyle w:val="Ninguno"/>
          <w:rFonts w:ascii="Arial" w:hAnsi="Arial"/>
          <w:sz w:val="20"/>
          <w:szCs w:val="20"/>
        </w:rPr>
        <w:lastRenderedPageBreak/>
        <w:t xml:space="preserve">con esta propuesta, que además da espacio a los creadores locales, cuya presencia junto a los nacionales e internacionales, es muy importante”, ha concluido el presidente. </w:t>
      </w:r>
    </w:p>
    <w:p w14:paraId="59D1A32B" w14:textId="77777777" w:rsidR="00C82A8E" w:rsidRDefault="00C82A8E">
      <w:pPr>
        <w:pStyle w:val="CuerpoA"/>
        <w:spacing w:after="100" w:line="276" w:lineRule="auto"/>
        <w:jc w:val="both"/>
        <w:rPr>
          <w:rStyle w:val="Ninguno"/>
          <w:rFonts w:ascii="Arial" w:eastAsia="Arial" w:hAnsi="Arial" w:cs="Arial"/>
          <w:sz w:val="20"/>
          <w:szCs w:val="20"/>
        </w:rPr>
      </w:pPr>
    </w:p>
    <w:p w14:paraId="5A6D7C9D" w14:textId="77777777" w:rsidR="00C82A8E" w:rsidRDefault="00000000">
      <w:pPr>
        <w:pStyle w:val="CuerpoA"/>
        <w:spacing w:after="100" w:line="276" w:lineRule="auto"/>
        <w:jc w:val="both"/>
        <w:rPr>
          <w:rStyle w:val="Ninguno"/>
          <w:rFonts w:ascii="Arial" w:eastAsia="Arial" w:hAnsi="Arial" w:cs="Arial"/>
          <w:sz w:val="20"/>
          <w:szCs w:val="20"/>
        </w:rPr>
      </w:pPr>
      <w:r>
        <w:rPr>
          <w:rStyle w:val="Ninguno"/>
          <w:rFonts w:ascii="Arial" w:hAnsi="Arial"/>
          <w:sz w:val="20"/>
          <w:szCs w:val="20"/>
        </w:rPr>
        <w:t>La pasarela líder europea en su categoría y referente internacional en moda baño continuará durante tres jornadas más, hasta el 5 de octubre, en el recinto de </w:t>
      </w:r>
      <w:proofErr w:type="spellStart"/>
      <w:r>
        <w:rPr>
          <w:rStyle w:val="Ninguno"/>
          <w:rFonts w:ascii="Arial" w:hAnsi="Arial"/>
          <w:sz w:val="20"/>
          <w:szCs w:val="20"/>
        </w:rPr>
        <w:t>ExpoMeloneras</w:t>
      </w:r>
      <w:proofErr w:type="spellEnd"/>
      <w:r>
        <w:rPr>
          <w:rStyle w:val="Ninguno"/>
          <w:rFonts w:ascii="Arial" w:hAnsi="Arial"/>
          <w:sz w:val="20"/>
          <w:szCs w:val="20"/>
        </w:rPr>
        <w:t xml:space="preserve"> en Maspalomas. </w:t>
      </w:r>
    </w:p>
    <w:p w14:paraId="355284A1" w14:textId="51876473" w:rsidR="00C82A8E" w:rsidRDefault="00000000">
      <w:pPr>
        <w:pStyle w:val="CuerpoA"/>
        <w:spacing w:after="100" w:line="276" w:lineRule="auto"/>
        <w:jc w:val="both"/>
        <w:rPr>
          <w:rStyle w:val="Ninguno"/>
          <w:rFonts w:ascii="Arial" w:eastAsia="Arial" w:hAnsi="Arial" w:cs="Arial"/>
          <w:sz w:val="20"/>
          <w:szCs w:val="20"/>
        </w:rPr>
      </w:pPr>
      <w:r>
        <w:rPr>
          <w:rStyle w:val="Ninguno"/>
          <w:rFonts w:ascii="Arial" w:hAnsi="Arial"/>
          <w:sz w:val="20"/>
          <w:szCs w:val="20"/>
        </w:rPr>
        <w:t>Respecto a la esta jornada inaugural, destacar también que siguiendo los desfiles desde</w:t>
      </w:r>
      <w:r w:rsidR="007E0E8A">
        <w:rPr>
          <w:rStyle w:val="Ninguno"/>
          <w:rFonts w:ascii="Arial" w:hAnsi="Arial"/>
          <w:sz w:val="20"/>
          <w:szCs w:val="20"/>
        </w:rPr>
        <w:t xml:space="preserve"> </w:t>
      </w:r>
      <w:proofErr w:type="spellStart"/>
      <w:r>
        <w:rPr>
          <w:rStyle w:val="Ninguno"/>
          <w:rFonts w:ascii="Arial" w:hAnsi="Arial"/>
          <w:i/>
          <w:iCs/>
          <w:sz w:val="20"/>
          <w:szCs w:val="20"/>
        </w:rPr>
        <w:t>front-row</w:t>
      </w:r>
      <w:proofErr w:type="spellEnd"/>
      <w:r>
        <w:rPr>
          <w:rStyle w:val="Ninguno"/>
          <w:rFonts w:ascii="Arial" w:hAnsi="Arial"/>
          <w:sz w:val="20"/>
          <w:szCs w:val="20"/>
        </w:rPr>
        <w:t>,</w:t>
      </w:r>
      <w:r w:rsidR="007E0E8A">
        <w:rPr>
          <w:rStyle w:val="Ninguno"/>
          <w:rFonts w:ascii="Arial" w:hAnsi="Arial"/>
          <w:sz w:val="20"/>
          <w:szCs w:val="20"/>
        </w:rPr>
        <w:t xml:space="preserve"> </w:t>
      </w:r>
      <w:r>
        <w:rPr>
          <w:rStyle w:val="Ninguno"/>
          <w:rFonts w:ascii="Arial" w:hAnsi="Arial"/>
          <w:sz w:val="20"/>
          <w:szCs w:val="20"/>
        </w:rPr>
        <w:t xml:space="preserve">han estado </w:t>
      </w:r>
      <w:r w:rsidR="007E0E8A">
        <w:rPr>
          <w:rStyle w:val="Ninguno"/>
          <w:rFonts w:ascii="Arial" w:hAnsi="Arial"/>
          <w:i/>
          <w:iCs/>
          <w:sz w:val="20"/>
          <w:szCs w:val="20"/>
        </w:rPr>
        <w:t xml:space="preserve">opinión </w:t>
      </w:r>
      <w:proofErr w:type="spellStart"/>
      <w:r>
        <w:rPr>
          <w:rStyle w:val="Ninguno"/>
          <w:rFonts w:ascii="Arial" w:hAnsi="Arial"/>
          <w:i/>
          <w:iCs/>
          <w:sz w:val="20"/>
          <w:szCs w:val="20"/>
        </w:rPr>
        <w:t>leaders</w:t>
      </w:r>
      <w:proofErr w:type="spellEnd"/>
      <w:r w:rsidR="007E0E8A">
        <w:rPr>
          <w:rStyle w:val="Ninguno"/>
          <w:rFonts w:ascii="Arial" w:hAnsi="Arial"/>
          <w:sz w:val="20"/>
          <w:szCs w:val="20"/>
        </w:rPr>
        <w:t xml:space="preserve"> </w:t>
      </w:r>
      <w:r>
        <w:rPr>
          <w:rStyle w:val="Ninguno"/>
          <w:rFonts w:ascii="Arial" w:hAnsi="Arial"/>
          <w:sz w:val="20"/>
          <w:szCs w:val="20"/>
        </w:rPr>
        <w:t>como</w:t>
      </w:r>
      <w:r w:rsidR="007E0E8A">
        <w:rPr>
          <w:rStyle w:val="Ninguno"/>
          <w:rFonts w:ascii="Arial" w:hAnsi="Arial"/>
          <w:sz w:val="20"/>
          <w:szCs w:val="20"/>
        </w:rPr>
        <w:t xml:space="preserve"> </w:t>
      </w:r>
      <w:r>
        <w:rPr>
          <w:rStyle w:val="Ninguno"/>
          <w:rFonts w:ascii="Arial" w:hAnsi="Arial"/>
          <w:sz w:val="20"/>
          <w:szCs w:val="20"/>
        </w:rPr>
        <w:t>el tv host y experto en moda</w:t>
      </w:r>
      <w:r>
        <w:rPr>
          <w:rStyle w:val="Ninguno"/>
          <w:rFonts w:ascii="Arial" w:hAnsi="Arial"/>
          <w:b/>
          <w:bCs/>
          <w:sz w:val="20"/>
          <w:szCs w:val="20"/>
        </w:rPr>
        <w:t xml:space="preserve"> Josie</w:t>
      </w:r>
      <w:r>
        <w:rPr>
          <w:rStyle w:val="Ninguno"/>
          <w:rFonts w:ascii="Arial" w:hAnsi="Arial"/>
          <w:sz w:val="20"/>
          <w:szCs w:val="20"/>
        </w:rPr>
        <w:t xml:space="preserve">; la creadora de contenido </w:t>
      </w:r>
      <w:r>
        <w:rPr>
          <w:rStyle w:val="Ninguno"/>
          <w:rFonts w:ascii="Arial" w:hAnsi="Arial"/>
          <w:b/>
          <w:bCs/>
          <w:sz w:val="20"/>
          <w:szCs w:val="20"/>
        </w:rPr>
        <w:t xml:space="preserve">Chincha </w:t>
      </w:r>
      <w:proofErr w:type="spellStart"/>
      <w:r>
        <w:rPr>
          <w:rStyle w:val="Ninguno"/>
          <w:rFonts w:ascii="Arial" w:hAnsi="Arial"/>
          <w:b/>
          <w:bCs/>
          <w:sz w:val="20"/>
          <w:szCs w:val="20"/>
        </w:rPr>
        <w:t>Rabiña</w:t>
      </w:r>
      <w:proofErr w:type="spellEnd"/>
      <w:r>
        <w:rPr>
          <w:rStyle w:val="Ninguno"/>
          <w:rFonts w:ascii="Arial" w:hAnsi="Arial"/>
          <w:b/>
          <w:bCs/>
          <w:sz w:val="20"/>
          <w:szCs w:val="20"/>
        </w:rPr>
        <w:t xml:space="preserve">; </w:t>
      </w:r>
      <w:r>
        <w:rPr>
          <w:rStyle w:val="Ninguno"/>
          <w:rFonts w:ascii="Arial" w:hAnsi="Arial"/>
          <w:sz w:val="20"/>
          <w:szCs w:val="20"/>
        </w:rPr>
        <w:t xml:space="preserve">y las </w:t>
      </w:r>
      <w:proofErr w:type="spellStart"/>
      <w:r>
        <w:rPr>
          <w:rStyle w:val="Ninguno"/>
          <w:rFonts w:ascii="Arial" w:hAnsi="Arial"/>
          <w:sz w:val="20"/>
          <w:szCs w:val="20"/>
        </w:rPr>
        <w:t>influencers</w:t>
      </w:r>
      <w:proofErr w:type="spellEnd"/>
      <w:r>
        <w:rPr>
          <w:rStyle w:val="Ninguno"/>
          <w:rFonts w:ascii="Arial" w:hAnsi="Arial"/>
          <w:sz w:val="20"/>
          <w:szCs w:val="20"/>
        </w:rPr>
        <w:t xml:space="preserve"> canarias</w:t>
      </w:r>
      <w:r>
        <w:rPr>
          <w:rStyle w:val="Ninguno"/>
          <w:rFonts w:ascii="Arial" w:hAnsi="Arial"/>
          <w:b/>
          <w:bCs/>
          <w:sz w:val="20"/>
          <w:szCs w:val="20"/>
        </w:rPr>
        <w:t xml:space="preserve"> Yaiza Mencía, Marta Ibrahim </w:t>
      </w:r>
      <w:r>
        <w:rPr>
          <w:rStyle w:val="Ninguno"/>
          <w:rFonts w:ascii="Arial" w:hAnsi="Arial"/>
          <w:sz w:val="20"/>
          <w:szCs w:val="20"/>
        </w:rPr>
        <w:t>y</w:t>
      </w:r>
      <w:r>
        <w:rPr>
          <w:rStyle w:val="Ninguno"/>
          <w:rFonts w:ascii="Arial" w:hAnsi="Arial"/>
          <w:b/>
          <w:bCs/>
          <w:sz w:val="20"/>
          <w:szCs w:val="20"/>
        </w:rPr>
        <w:t xml:space="preserve"> Amalia Fajardo. </w:t>
      </w:r>
      <w:r>
        <w:rPr>
          <w:rStyle w:val="Ninguno"/>
          <w:rFonts w:ascii="Arial" w:hAnsi="Arial"/>
          <w:sz w:val="20"/>
          <w:szCs w:val="20"/>
        </w:rPr>
        <w:t>Todos ellos han amplificado la visibilidad de los desfiles compartiendo su experiencia en GCSW con sus respectivas comunidades digitales bajo los hashtags #GranCanariaSwimWeek2024 y #GranCanariaSwimWeekbyMC. Además, un grupo de prensa nacional e internacional, de prensa de moda y generalista, se ha desplazado hasta Gran Canaria para asistir a la cita con GCSW.</w:t>
      </w:r>
    </w:p>
    <w:p w14:paraId="39B6D60D" w14:textId="77777777" w:rsidR="00C82A8E" w:rsidRDefault="00C82A8E">
      <w:pPr>
        <w:pStyle w:val="CuerpoA"/>
        <w:spacing w:after="100" w:line="276" w:lineRule="auto"/>
        <w:jc w:val="both"/>
        <w:rPr>
          <w:rStyle w:val="Ninguno"/>
          <w:rFonts w:ascii="Arial" w:eastAsia="Arial" w:hAnsi="Arial" w:cs="Arial"/>
          <w:sz w:val="20"/>
          <w:szCs w:val="20"/>
        </w:rPr>
      </w:pPr>
    </w:p>
    <w:p w14:paraId="363E8817" w14:textId="77777777" w:rsidR="00C82A8E" w:rsidRDefault="00000000">
      <w:pPr>
        <w:pStyle w:val="CuerpoA"/>
        <w:spacing w:after="0" w:line="276" w:lineRule="auto"/>
        <w:jc w:val="both"/>
        <w:rPr>
          <w:rStyle w:val="Ninguno"/>
          <w:rFonts w:ascii="Arial" w:eastAsia="Arial" w:hAnsi="Arial" w:cs="Arial"/>
          <w:b/>
          <w:bCs/>
          <w:sz w:val="20"/>
          <w:szCs w:val="20"/>
        </w:rPr>
      </w:pPr>
      <w:r>
        <w:rPr>
          <w:rStyle w:val="Ninguno"/>
          <w:rFonts w:ascii="Arial" w:hAnsi="Arial"/>
          <w:b/>
          <w:bCs/>
          <w:sz w:val="20"/>
          <w:szCs w:val="20"/>
        </w:rPr>
        <w:t>Desfiles de la jornada inaugural</w:t>
      </w:r>
    </w:p>
    <w:p w14:paraId="17F7AC41" w14:textId="77777777" w:rsidR="00C82A8E" w:rsidRDefault="00C82A8E">
      <w:pPr>
        <w:pStyle w:val="CuerpoA"/>
        <w:spacing w:after="0" w:line="276" w:lineRule="auto"/>
        <w:jc w:val="both"/>
        <w:rPr>
          <w:rStyle w:val="Ninguno"/>
          <w:rFonts w:ascii="Arial" w:eastAsia="Arial" w:hAnsi="Arial" w:cs="Arial"/>
          <w:sz w:val="20"/>
          <w:szCs w:val="20"/>
        </w:rPr>
      </w:pPr>
    </w:p>
    <w:p w14:paraId="1398018C" w14:textId="4BFACD92" w:rsidR="00C82A8E" w:rsidRDefault="00000000">
      <w:pPr>
        <w:pStyle w:val="CuerpoA"/>
        <w:spacing w:line="276" w:lineRule="auto"/>
        <w:jc w:val="both"/>
        <w:rPr>
          <w:rStyle w:val="Ninguno"/>
          <w:rFonts w:ascii="Arial" w:eastAsia="Arial" w:hAnsi="Arial" w:cs="Arial"/>
          <w:sz w:val="20"/>
          <w:szCs w:val="20"/>
        </w:rPr>
      </w:pPr>
      <w:r>
        <w:rPr>
          <w:rStyle w:val="Ninguno"/>
          <w:rFonts w:ascii="Arial" w:hAnsi="Arial"/>
          <w:b/>
          <w:bCs/>
          <w:sz w:val="20"/>
          <w:szCs w:val="20"/>
        </w:rPr>
        <w:t>Victoria Cimadevilla</w:t>
      </w:r>
      <w:r>
        <w:rPr>
          <w:rStyle w:val="Ninguno"/>
          <w:rFonts w:ascii="Arial" w:hAnsi="Arial"/>
          <w:sz w:val="20"/>
          <w:szCs w:val="20"/>
        </w:rPr>
        <w:t xml:space="preserve"> ha presentado "Flor del Desierto", una colección que celebra la fuerza y resiliencia femeninas, inspirada en las flores que florecen en el desierto tras la tormenta. Con una paleta de colores terrosos, oliva y negro, la colección combina trajes de baño adornados con flores en 3D y vestidos de crochet hechos a mano, evocando la conexión entre humanidad y naturaleza. Los volantes y drapeados añaden movimiento y textura, mientras que cada pieza simboliza la capacidad de adaptarse, resistir y brillar, invitando a las mujeres a abrazar su fortaleza interior y florecer en cualquier circunstancia. </w:t>
      </w:r>
      <w:proofErr w:type="spellStart"/>
      <w:r>
        <w:rPr>
          <w:rStyle w:val="Ninguno"/>
          <w:rFonts w:ascii="Arial" w:hAnsi="Arial"/>
          <w:b/>
          <w:bCs/>
          <w:sz w:val="20"/>
          <w:szCs w:val="20"/>
        </w:rPr>
        <w:t>Vän</w:t>
      </w:r>
      <w:proofErr w:type="spellEnd"/>
      <w:r>
        <w:rPr>
          <w:rStyle w:val="Ninguno"/>
          <w:rFonts w:ascii="Arial" w:hAnsi="Arial"/>
          <w:sz w:val="20"/>
          <w:szCs w:val="20"/>
        </w:rPr>
        <w:t xml:space="preserve">, fundada en 2023 en Barcelona, es una marca de ropa de baño que destaca por su enfoque en la comodidad y la protección solar. Su nombre proviene de la palabra sueca "amigo", representando la amistad entre sus creadores. Con el lema "Aqua Couture", la marca busca añadir un toque de moda a la ropa de baño deportiva, destacando sus trajes de baño de manga larga, fabricados con tejidos italianos sostenibles y protección solar SPF50+. </w:t>
      </w:r>
      <w:proofErr w:type="spellStart"/>
      <w:r>
        <w:rPr>
          <w:rStyle w:val="Ninguno"/>
          <w:rFonts w:ascii="Arial" w:hAnsi="Arial"/>
          <w:sz w:val="20"/>
          <w:szCs w:val="20"/>
        </w:rPr>
        <w:t>Vän</w:t>
      </w:r>
      <w:proofErr w:type="spellEnd"/>
      <w:r>
        <w:rPr>
          <w:rStyle w:val="Ninguno"/>
          <w:rFonts w:ascii="Arial" w:hAnsi="Arial"/>
          <w:sz w:val="20"/>
          <w:szCs w:val="20"/>
        </w:rPr>
        <w:t xml:space="preserve"> ofrece una colección vibrante y audaz de trajes de baño, bikinis y prendas de manga larga, con detalles como forros de colores neón, brindando confianza y comodidad a las mujeres para disfrutar del día en la playa o actividades acuáticas. La colección de </w:t>
      </w:r>
      <w:r>
        <w:rPr>
          <w:rStyle w:val="Ninguno"/>
          <w:rFonts w:ascii="Arial" w:hAnsi="Arial"/>
          <w:b/>
          <w:bCs/>
          <w:sz w:val="20"/>
          <w:szCs w:val="20"/>
        </w:rPr>
        <w:t>Alexandra Miró</w:t>
      </w:r>
      <w:r>
        <w:rPr>
          <w:rStyle w:val="Ninguno"/>
          <w:rFonts w:ascii="Arial" w:hAnsi="Arial"/>
          <w:sz w:val="20"/>
          <w:szCs w:val="20"/>
        </w:rPr>
        <w:t xml:space="preserve"> es una muestra de lujo y feminidad moderna, que combina elegancia y sofisticación. Conocida por sus diseños minimalistas y audaces, Alexandra Miró utiliza tejidos de alta calidad para crear trajes de baño, ropa de playa y piezas de resort que destacan por sus líneas limpias y estética impactante. Su nueva colección, </w:t>
      </w:r>
      <w:proofErr w:type="spellStart"/>
      <w:r>
        <w:rPr>
          <w:rStyle w:val="Ninguno"/>
          <w:rFonts w:ascii="Arial" w:hAnsi="Arial"/>
          <w:i/>
          <w:iCs/>
          <w:sz w:val="20"/>
          <w:szCs w:val="20"/>
        </w:rPr>
        <w:t>Seville</w:t>
      </w:r>
      <w:proofErr w:type="spellEnd"/>
      <w:r>
        <w:rPr>
          <w:rStyle w:val="Ninguno"/>
          <w:rFonts w:ascii="Arial" w:hAnsi="Arial"/>
          <w:sz w:val="20"/>
          <w:szCs w:val="20"/>
        </w:rPr>
        <w:t xml:space="preserve">, inspirada en Andalucía, presenta un vibrante estampado de rosas que evoca romance y elegancia atemporal. Las piezas de tul dramáticas, con un toque etéreo y flamenco, junto con lujosos tejidos de </w:t>
      </w:r>
      <w:proofErr w:type="spellStart"/>
      <w:r>
        <w:rPr>
          <w:rStyle w:val="Ninguno"/>
          <w:rFonts w:ascii="Arial" w:hAnsi="Arial"/>
          <w:sz w:val="20"/>
          <w:szCs w:val="20"/>
        </w:rPr>
        <w:t>coupe</w:t>
      </w:r>
      <w:proofErr w:type="spellEnd"/>
      <w:r>
        <w:rPr>
          <w:rStyle w:val="Ninguno"/>
          <w:rFonts w:ascii="Arial" w:hAnsi="Arial"/>
          <w:sz w:val="20"/>
          <w:szCs w:val="20"/>
        </w:rPr>
        <w:t xml:space="preserve">, </w:t>
      </w:r>
      <w:r>
        <w:rPr>
          <w:rStyle w:val="Ninguno"/>
          <w:rFonts w:ascii="Arial" w:hAnsi="Arial"/>
          <w:sz w:val="20"/>
          <w:szCs w:val="20"/>
        </w:rPr>
        <w:lastRenderedPageBreak/>
        <w:t xml:space="preserve">aportan un aire sofisticado y moderno a la colección, ideal para transitar sin esfuerzo del día en la playa a la noche. La nueva colección de </w:t>
      </w:r>
      <w:proofErr w:type="spellStart"/>
      <w:r w:rsidR="007E0E8A">
        <w:rPr>
          <w:rStyle w:val="Ninguno"/>
          <w:rFonts w:ascii="Arial" w:hAnsi="Arial"/>
          <w:b/>
          <w:bCs/>
          <w:sz w:val="20"/>
          <w:szCs w:val="20"/>
        </w:rPr>
        <w:t>Á</w:t>
      </w:r>
      <w:r>
        <w:rPr>
          <w:rStyle w:val="Ninguno"/>
          <w:rFonts w:ascii="Arial" w:hAnsi="Arial"/>
          <w:b/>
          <w:bCs/>
          <w:sz w:val="20"/>
          <w:szCs w:val="20"/>
        </w:rPr>
        <w:t>gatha</w:t>
      </w:r>
      <w:proofErr w:type="spellEnd"/>
      <w:r>
        <w:rPr>
          <w:rStyle w:val="Ninguno"/>
          <w:rFonts w:ascii="Arial" w:hAnsi="Arial"/>
          <w:b/>
          <w:bCs/>
          <w:sz w:val="20"/>
          <w:szCs w:val="20"/>
        </w:rPr>
        <w:t xml:space="preserve"> Ruiz de la Prada</w:t>
      </w:r>
      <w:r>
        <w:rPr>
          <w:rStyle w:val="Ninguno"/>
          <w:rFonts w:ascii="Arial" w:hAnsi="Arial"/>
          <w:sz w:val="20"/>
          <w:szCs w:val="20"/>
        </w:rPr>
        <w:t xml:space="preserve"> para el próximo verano es una explosión de color y creatividad que refleja el estilo inconfundible de la diseñadora. Fiel a su esencia, </w:t>
      </w:r>
      <w:proofErr w:type="spellStart"/>
      <w:r>
        <w:rPr>
          <w:rStyle w:val="Ninguno"/>
          <w:rFonts w:ascii="Arial" w:hAnsi="Arial"/>
          <w:sz w:val="20"/>
          <w:szCs w:val="20"/>
        </w:rPr>
        <w:t>Ágatha</w:t>
      </w:r>
      <w:proofErr w:type="spellEnd"/>
      <w:r>
        <w:rPr>
          <w:rStyle w:val="Ninguno"/>
          <w:rFonts w:ascii="Arial" w:hAnsi="Arial"/>
          <w:sz w:val="20"/>
          <w:szCs w:val="20"/>
        </w:rPr>
        <w:t xml:space="preserve"> introduce flotadores con estampados de lunares y pelotas que se convierten en faldas, además de sus icónicos vestidos tipo paraguas decorados con gotas y nubes. La colección también incluye bermudas y camisas en los vibrantes colores de la marca: rojo, turquesa, amarillo y verde. Con el uso de tejidos plastificados y transparencias, las piezas transmiten una sensación de ligereza, ofreciendo un verano elegante y divertido. Agatha, con más de 40 años de trayectoria, sigue fusionando moda y arte, haciendo de cada una de sus creaciones una expresión artística y un sello distintivo tanto en pasarelas como en la vida cotidiana. La colección "L</w:t>
      </w:r>
      <w:r w:rsidR="007E0E8A">
        <w:rPr>
          <w:rStyle w:val="Ninguno"/>
          <w:rFonts w:ascii="Arial" w:hAnsi="Arial"/>
          <w:sz w:val="20"/>
          <w:szCs w:val="20"/>
        </w:rPr>
        <w:t>í</w:t>
      </w:r>
      <w:r>
        <w:rPr>
          <w:rStyle w:val="Ninguno"/>
          <w:rFonts w:ascii="Arial" w:hAnsi="Arial"/>
          <w:sz w:val="20"/>
          <w:szCs w:val="20"/>
        </w:rPr>
        <w:t xml:space="preserve">nea" de </w:t>
      </w:r>
      <w:r>
        <w:rPr>
          <w:rStyle w:val="Ninguno"/>
          <w:rFonts w:ascii="Arial" w:hAnsi="Arial"/>
          <w:b/>
          <w:bCs/>
          <w:sz w:val="20"/>
          <w:szCs w:val="20"/>
        </w:rPr>
        <w:t>Palmas</w:t>
      </w:r>
      <w:r>
        <w:rPr>
          <w:rStyle w:val="Ninguno"/>
          <w:rFonts w:ascii="Arial" w:hAnsi="Arial"/>
          <w:sz w:val="20"/>
          <w:szCs w:val="20"/>
        </w:rPr>
        <w:t xml:space="preserve"> sigue la línea marcada por la aclamada colección Palmas </w:t>
      </w:r>
      <w:proofErr w:type="spellStart"/>
      <w:r>
        <w:rPr>
          <w:rStyle w:val="Ninguno"/>
          <w:rFonts w:ascii="Arial" w:hAnsi="Arial"/>
          <w:sz w:val="20"/>
          <w:szCs w:val="20"/>
        </w:rPr>
        <w:t>Bridal</w:t>
      </w:r>
      <w:proofErr w:type="spellEnd"/>
      <w:r>
        <w:rPr>
          <w:rStyle w:val="Ninguno"/>
          <w:rFonts w:ascii="Arial" w:hAnsi="Arial"/>
          <w:sz w:val="20"/>
          <w:szCs w:val="20"/>
        </w:rPr>
        <w:t xml:space="preserve"> 2025, "Esencia". Inspirada en el arte pop de los años 70 y el minimalismo geométrico, incorpora un toque de futurismo. Los estampados exclusivos, con formas geométricas y abstractas, se aplican sobre tejidos como la lycra y el chiffon, dando vida a trajes de baño, bikinis y prendas exteriores en una amplia variedad de formas y cortes tanto para hombres como para mujeres. Los diseños se complementan con apliques dorados y accesorios que elevan cada look, aportando un toque de elegancia y sofisticación.</w:t>
      </w:r>
    </w:p>
    <w:p w14:paraId="498019B9" w14:textId="77777777" w:rsidR="00C82A8E" w:rsidRDefault="00C82A8E">
      <w:pPr>
        <w:pStyle w:val="CuerpoA"/>
        <w:spacing w:line="276" w:lineRule="auto"/>
        <w:jc w:val="both"/>
        <w:rPr>
          <w:rStyle w:val="Ninguno"/>
          <w:rFonts w:ascii="Arial" w:eastAsia="Arial" w:hAnsi="Arial" w:cs="Arial"/>
          <w:sz w:val="20"/>
          <w:szCs w:val="20"/>
        </w:rPr>
      </w:pPr>
    </w:p>
    <w:p w14:paraId="52679B15" w14:textId="77777777" w:rsidR="00C82A8E" w:rsidRDefault="00000000">
      <w:pPr>
        <w:pStyle w:val="CuerpoA"/>
        <w:spacing w:line="276" w:lineRule="auto"/>
        <w:jc w:val="both"/>
        <w:rPr>
          <w:rStyle w:val="Ninguno"/>
          <w:rFonts w:ascii="Arial" w:eastAsia="Arial" w:hAnsi="Arial" w:cs="Arial"/>
          <w:b/>
          <w:bCs/>
          <w:sz w:val="20"/>
          <w:szCs w:val="20"/>
        </w:rPr>
      </w:pPr>
      <w:r>
        <w:rPr>
          <w:rStyle w:val="Ninguno"/>
          <w:rFonts w:ascii="Arial" w:hAnsi="Arial"/>
          <w:b/>
          <w:bCs/>
          <w:sz w:val="20"/>
          <w:szCs w:val="20"/>
        </w:rPr>
        <w:t>Valentina Ferrer y otras figuras de renombre en la moda han subido a la pasarela</w:t>
      </w:r>
      <w:r>
        <w:rPr>
          <w:rStyle w:val="Ninguno"/>
          <w:rFonts w:ascii="Arial" w:hAnsi="Arial"/>
          <w:sz w:val="20"/>
          <w:szCs w:val="20"/>
        </w:rPr>
        <w:t xml:space="preserve"> </w:t>
      </w:r>
    </w:p>
    <w:p w14:paraId="6BB55C67" w14:textId="77777777" w:rsidR="00C82A8E" w:rsidRDefault="00000000">
      <w:pPr>
        <w:pStyle w:val="CuerpoA"/>
        <w:jc w:val="both"/>
        <w:rPr>
          <w:rStyle w:val="Ninguno"/>
          <w:rFonts w:ascii="Arial" w:eastAsia="Arial" w:hAnsi="Arial" w:cs="Arial"/>
          <w:sz w:val="20"/>
          <w:szCs w:val="20"/>
        </w:rPr>
      </w:pPr>
      <w:r>
        <w:rPr>
          <w:rStyle w:val="Ninguno"/>
          <w:rFonts w:ascii="Arial" w:hAnsi="Arial"/>
          <w:sz w:val="20"/>
          <w:szCs w:val="20"/>
        </w:rPr>
        <w:t xml:space="preserve">Valentina Ferrer, modelo argentina y empresaria de éxito en la industria del bienestar y la dietética, ha desfilado hoy sobre la pasarela de GCSW. Ferrer ha desfilado para firmas como Ralph Lauren, </w:t>
      </w:r>
      <w:proofErr w:type="spellStart"/>
      <w:r>
        <w:rPr>
          <w:rStyle w:val="Ninguno"/>
          <w:rFonts w:ascii="Arial" w:hAnsi="Arial"/>
          <w:sz w:val="20"/>
          <w:szCs w:val="20"/>
        </w:rPr>
        <w:t>Vetements</w:t>
      </w:r>
      <w:proofErr w:type="spellEnd"/>
      <w:r>
        <w:rPr>
          <w:rStyle w:val="Ninguno"/>
          <w:rFonts w:ascii="Arial" w:hAnsi="Arial"/>
          <w:sz w:val="20"/>
          <w:szCs w:val="20"/>
        </w:rPr>
        <w:t xml:space="preserve">, o Boss; y ha sido portada de ediciones internacionales de Vogue, </w:t>
      </w:r>
      <w:proofErr w:type="spellStart"/>
      <w:r>
        <w:rPr>
          <w:rStyle w:val="Ninguno"/>
          <w:rFonts w:ascii="Arial" w:hAnsi="Arial"/>
          <w:sz w:val="20"/>
          <w:szCs w:val="20"/>
        </w:rPr>
        <w:t>Harper’s</w:t>
      </w:r>
      <w:proofErr w:type="spellEnd"/>
      <w:r>
        <w:rPr>
          <w:rStyle w:val="Ninguno"/>
          <w:rFonts w:ascii="Arial" w:hAnsi="Arial"/>
          <w:sz w:val="20"/>
          <w:szCs w:val="20"/>
        </w:rPr>
        <w:t xml:space="preserve"> </w:t>
      </w:r>
      <w:proofErr w:type="spellStart"/>
      <w:r>
        <w:rPr>
          <w:rStyle w:val="Ninguno"/>
          <w:rFonts w:ascii="Arial" w:hAnsi="Arial"/>
          <w:sz w:val="20"/>
          <w:szCs w:val="20"/>
        </w:rPr>
        <w:t>Bazaar</w:t>
      </w:r>
      <w:proofErr w:type="spellEnd"/>
      <w:r>
        <w:rPr>
          <w:rStyle w:val="Ninguno"/>
          <w:rFonts w:ascii="Arial" w:hAnsi="Arial"/>
          <w:sz w:val="20"/>
          <w:szCs w:val="20"/>
        </w:rPr>
        <w:t xml:space="preserve"> o </w:t>
      </w:r>
      <w:proofErr w:type="spellStart"/>
      <w:r>
        <w:rPr>
          <w:rStyle w:val="Ninguno"/>
          <w:rFonts w:ascii="Arial" w:hAnsi="Arial"/>
          <w:sz w:val="20"/>
          <w:szCs w:val="20"/>
        </w:rPr>
        <w:t>InStyle</w:t>
      </w:r>
      <w:proofErr w:type="spellEnd"/>
      <w:r>
        <w:rPr>
          <w:rStyle w:val="Ninguno"/>
          <w:rFonts w:ascii="Arial" w:hAnsi="Arial"/>
          <w:sz w:val="20"/>
          <w:szCs w:val="20"/>
        </w:rPr>
        <w:t>, entre otras publicaciones.</w:t>
      </w:r>
    </w:p>
    <w:p w14:paraId="27A6CB36" w14:textId="77777777" w:rsidR="00C82A8E" w:rsidRDefault="00000000">
      <w:pPr>
        <w:pStyle w:val="CuerpoA"/>
        <w:spacing w:line="276" w:lineRule="auto"/>
        <w:jc w:val="both"/>
        <w:rPr>
          <w:rStyle w:val="Ninguno"/>
          <w:rFonts w:ascii="Arial" w:eastAsia="Arial" w:hAnsi="Arial" w:cs="Arial"/>
          <w:sz w:val="20"/>
          <w:szCs w:val="20"/>
        </w:rPr>
      </w:pPr>
      <w:r>
        <w:rPr>
          <w:rStyle w:val="Ninguno"/>
          <w:rFonts w:ascii="Arial" w:hAnsi="Arial"/>
          <w:sz w:val="20"/>
          <w:szCs w:val="20"/>
        </w:rPr>
        <w:t xml:space="preserve">Junto a ella han desfilado modelos de renombre, nacionales, internacionales y canarios como </w:t>
      </w:r>
      <w:r>
        <w:rPr>
          <w:rStyle w:val="Ninguno"/>
          <w:rFonts w:ascii="Arial" w:hAnsi="Arial"/>
          <w:b/>
          <w:bCs/>
          <w:sz w:val="20"/>
          <w:szCs w:val="20"/>
        </w:rPr>
        <w:t xml:space="preserve">Grace </w:t>
      </w:r>
      <w:proofErr w:type="spellStart"/>
      <w:r>
        <w:rPr>
          <w:rStyle w:val="Ninguno"/>
          <w:rFonts w:ascii="Arial" w:hAnsi="Arial"/>
          <w:b/>
          <w:bCs/>
          <w:sz w:val="20"/>
          <w:szCs w:val="20"/>
        </w:rPr>
        <w:t>Quaye</w:t>
      </w:r>
      <w:proofErr w:type="spellEnd"/>
      <w:r>
        <w:rPr>
          <w:rStyle w:val="Ninguno"/>
          <w:rFonts w:ascii="Arial" w:hAnsi="Arial"/>
          <w:b/>
          <w:bCs/>
          <w:sz w:val="20"/>
          <w:szCs w:val="20"/>
        </w:rPr>
        <w:t>, Lorena Durán, Lucía López, Bennet Heinemann</w:t>
      </w:r>
      <w:r>
        <w:rPr>
          <w:rStyle w:val="Ninguno"/>
          <w:rFonts w:ascii="Arial" w:hAnsi="Arial"/>
          <w:sz w:val="20"/>
          <w:szCs w:val="20"/>
        </w:rPr>
        <w:t xml:space="preserve">, o </w:t>
      </w:r>
      <w:r>
        <w:rPr>
          <w:rStyle w:val="Ninguno"/>
          <w:rFonts w:ascii="Arial" w:hAnsi="Arial"/>
          <w:b/>
          <w:bCs/>
          <w:sz w:val="20"/>
          <w:szCs w:val="20"/>
        </w:rPr>
        <w:t>Aridane</w:t>
      </w:r>
      <w:r>
        <w:rPr>
          <w:rStyle w:val="Ninguno"/>
          <w:rFonts w:ascii="Arial" w:hAnsi="Arial"/>
          <w:sz w:val="20"/>
          <w:szCs w:val="20"/>
        </w:rPr>
        <w:t xml:space="preserve"> </w:t>
      </w:r>
      <w:r>
        <w:rPr>
          <w:rStyle w:val="Ninguno"/>
          <w:rFonts w:ascii="Arial" w:hAnsi="Arial"/>
          <w:b/>
          <w:bCs/>
          <w:sz w:val="20"/>
          <w:szCs w:val="20"/>
        </w:rPr>
        <w:t>Da Silva</w:t>
      </w:r>
      <w:r>
        <w:rPr>
          <w:rStyle w:val="Ninguno"/>
          <w:rFonts w:ascii="Arial" w:hAnsi="Arial"/>
          <w:sz w:val="20"/>
          <w:szCs w:val="20"/>
        </w:rPr>
        <w:t>, entre otros.</w:t>
      </w:r>
    </w:p>
    <w:p w14:paraId="44CEB0C2" w14:textId="77777777" w:rsidR="00C82A8E" w:rsidRDefault="00C82A8E">
      <w:pPr>
        <w:pStyle w:val="CuerpoA"/>
        <w:spacing w:line="276" w:lineRule="auto"/>
        <w:jc w:val="both"/>
        <w:rPr>
          <w:rStyle w:val="Ninguno"/>
          <w:rFonts w:ascii="Arial" w:eastAsia="Arial" w:hAnsi="Arial" w:cs="Arial"/>
          <w:sz w:val="20"/>
          <w:szCs w:val="20"/>
        </w:rPr>
      </w:pPr>
    </w:p>
    <w:p w14:paraId="485FC9A9" w14:textId="77777777" w:rsidR="00C82A8E" w:rsidRDefault="00000000">
      <w:pPr>
        <w:pStyle w:val="CuerpoA"/>
        <w:spacing w:after="0" w:line="276" w:lineRule="auto"/>
        <w:jc w:val="both"/>
        <w:rPr>
          <w:rStyle w:val="Ninguno"/>
          <w:rFonts w:ascii="Arial" w:eastAsia="Arial" w:hAnsi="Arial" w:cs="Arial"/>
          <w:b/>
          <w:bCs/>
          <w:kern w:val="0"/>
          <w:sz w:val="20"/>
          <w:szCs w:val="20"/>
        </w:rPr>
      </w:pPr>
      <w:r>
        <w:rPr>
          <w:rStyle w:val="Ninguno"/>
          <w:rFonts w:ascii="Arial" w:hAnsi="Arial"/>
          <w:b/>
          <w:bCs/>
          <w:kern w:val="0"/>
          <w:sz w:val="20"/>
          <w:szCs w:val="20"/>
        </w:rPr>
        <w:t>Gran Canaria Moda Cálida  </w:t>
      </w:r>
    </w:p>
    <w:p w14:paraId="1DC8214D" w14:textId="77777777" w:rsidR="00C82A8E" w:rsidRDefault="00000000">
      <w:pPr>
        <w:pStyle w:val="CuerpoA"/>
        <w:spacing w:after="0" w:line="276" w:lineRule="auto"/>
        <w:jc w:val="both"/>
        <w:rPr>
          <w:rStyle w:val="Ninguno"/>
          <w:rFonts w:ascii="Arial" w:eastAsia="Arial" w:hAnsi="Arial" w:cs="Arial"/>
          <w:b/>
          <w:bCs/>
          <w:kern w:val="0"/>
          <w:sz w:val="20"/>
          <w:szCs w:val="20"/>
        </w:rPr>
      </w:pPr>
      <w:r>
        <w:rPr>
          <w:rStyle w:val="Ninguno"/>
          <w:rFonts w:ascii="Arial" w:hAnsi="Arial"/>
          <w:kern w:val="0"/>
          <w:sz w:val="20"/>
          <w:szCs w:val="20"/>
        </w:rPr>
        <w:t>Gran Canaria Moda Cálida es un programa de actuación en el sector textil de la moda en la isla creado desde la Consejería de Industria, Comercio y Artesanía del Cabildo de Gran Canaria. La Moda es para esta institución un sector creciente y con posibilidades de expansión industrial y Gran Canaria representa el marco en el que diseñadores y empresas apoyan sus proyectos.   </w:t>
      </w:r>
    </w:p>
    <w:p w14:paraId="21B256B3" w14:textId="77777777" w:rsidR="00C82A8E" w:rsidRDefault="00C82A8E">
      <w:pPr>
        <w:pStyle w:val="CuerpoA"/>
        <w:spacing w:after="0" w:line="276" w:lineRule="auto"/>
        <w:jc w:val="both"/>
        <w:rPr>
          <w:rStyle w:val="Ninguno"/>
          <w:rFonts w:ascii="Arial" w:eastAsia="Arial" w:hAnsi="Arial" w:cs="Arial"/>
          <w:b/>
          <w:bCs/>
          <w:kern w:val="0"/>
          <w:sz w:val="20"/>
          <w:szCs w:val="20"/>
        </w:rPr>
      </w:pPr>
    </w:p>
    <w:p w14:paraId="51B4CEB1" w14:textId="77777777" w:rsidR="00C82A8E" w:rsidRDefault="00C82A8E">
      <w:pPr>
        <w:pStyle w:val="CuerpoA"/>
        <w:spacing w:after="0" w:line="276" w:lineRule="auto"/>
        <w:jc w:val="both"/>
        <w:rPr>
          <w:rStyle w:val="Ninguno"/>
          <w:rFonts w:ascii="Arial" w:eastAsia="Arial" w:hAnsi="Arial" w:cs="Arial"/>
          <w:b/>
          <w:bCs/>
          <w:kern w:val="0"/>
          <w:sz w:val="20"/>
          <w:szCs w:val="20"/>
        </w:rPr>
      </w:pPr>
    </w:p>
    <w:p w14:paraId="206A48F3" w14:textId="77777777" w:rsidR="00C82A8E" w:rsidRDefault="00000000">
      <w:pPr>
        <w:pStyle w:val="CuerpoA"/>
        <w:spacing w:after="0" w:line="276" w:lineRule="auto"/>
        <w:rPr>
          <w:rStyle w:val="Ninguno"/>
          <w:rFonts w:ascii="Arial" w:eastAsia="Arial" w:hAnsi="Arial" w:cs="Arial"/>
          <w:b/>
          <w:bCs/>
          <w:kern w:val="0"/>
          <w:sz w:val="20"/>
          <w:szCs w:val="20"/>
        </w:rPr>
      </w:pPr>
      <w:hyperlink r:id="rId7" w:history="1">
        <w:r>
          <w:rPr>
            <w:rStyle w:val="Hyperlink0"/>
          </w:rPr>
          <w:t>LINK A MATERIAL GR</w:t>
        </w:r>
        <w:r>
          <w:rPr>
            <w:rStyle w:val="Ninguno"/>
            <w:rFonts w:ascii="Arial" w:hAnsi="Arial"/>
            <w:b/>
            <w:bCs/>
            <w:color w:val="1155CC"/>
            <w:kern w:val="0"/>
            <w:sz w:val="20"/>
            <w:szCs w:val="20"/>
            <w:u w:val="single" w:color="1155CC"/>
          </w:rPr>
          <w:t>ÁFICO</w:t>
        </w:r>
      </w:hyperlink>
    </w:p>
    <w:p w14:paraId="287D544A" w14:textId="77777777" w:rsidR="00C82A8E" w:rsidRDefault="00C82A8E">
      <w:pPr>
        <w:pStyle w:val="CuerpoA"/>
        <w:spacing w:after="0" w:line="240" w:lineRule="auto"/>
        <w:jc w:val="both"/>
        <w:rPr>
          <w:rStyle w:val="Ninguno"/>
          <w:rFonts w:ascii="Arial" w:eastAsia="Arial" w:hAnsi="Arial" w:cs="Arial"/>
          <w:b/>
          <w:bCs/>
          <w:sz w:val="16"/>
          <w:szCs w:val="16"/>
        </w:rPr>
      </w:pPr>
    </w:p>
    <w:p w14:paraId="6B1775B2" w14:textId="77777777" w:rsidR="00C82A8E" w:rsidRDefault="00000000">
      <w:pPr>
        <w:pStyle w:val="CuerpoA"/>
        <w:spacing w:after="0" w:line="240" w:lineRule="auto"/>
        <w:jc w:val="both"/>
        <w:rPr>
          <w:rStyle w:val="Ninguno"/>
          <w:rFonts w:ascii="Arial" w:eastAsia="Arial" w:hAnsi="Arial" w:cs="Arial"/>
          <w:b/>
          <w:bCs/>
          <w:sz w:val="16"/>
          <w:szCs w:val="16"/>
        </w:rPr>
      </w:pPr>
      <w:r>
        <w:rPr>
          <w:rStyle w:val="Ninguno"/>
          <w:rFonts w:ascii="Arial" w:hAnsi="Arial"/>
          <w:b/>
          <w:bCs/>
          <w:sz w:val="16"/>
          <w:szCs w:val="16"/>
        </w:rPr>
        <w:t>Sala de prensa virtual: </w:t>
      </w:r>
    </w:p>
    <w:p w14:paraId="7E0B0D32" w14:textId="77777777" w:rsidR="00C82A8E" w:rsidRDefault="00000000">
      <w:pPr>
        <w:pStyle w:val="CuerpoA"/>
        <w:spacing w:after="0" w:line="240" w:lineRule="auto"/>
        <w:jc w:val="both"/>
        <w:rPr>
          <w:rStyle w:val="Ninguno"/>
          <w:rFonts w:ascii="Arial" w:eastAsia="Arial" w:hAnsi="Arial" w:cs="Arial"/>
          <w:sz w:val="16"/>
          <w:szCs w:val="16"/>
        </w:rPr>
      </w:pPr>
      <w:r>
        <w:rPr>
          <w:rStyle w:val="Ninguno"/>
          <w:rFonts w:ascii="Arial" w:hAnsi="Arial"/>
          <w:sz w:val="16"/>
          <w:szCs w:val="16"/>
        </w:rPr>
        <w:t>www.grancanariaswimweek.com</w:t>
      </w:r>
    </w:p>
    <w:p w14:paraId="090627C9" w14:textId="77777777" w:rsidR="00C82A8E" w:rsidRDefault="00C82A8E">
      <w:pPr>
        <w:pStyle w:val="CuerpoA"/>
        <w:spacing w:after="0" w:line="240" w:lineRule="auto"/>
        <w:jc w:val="both"/>
        <w:rPr>
          <w:rStyle w:val="Ninguno"/>
          <w:rFonts w:ascii="Arial" w:eastAsia="Arial" w:hAnsi="Arial" w:cs="Arial"/>
          <w:sz w:val="16"/>
          <w:szCs w:val="16"/>
        </w:rPr>
      </w:pPr>
    </w:p>
    <w:p w14:paraId="4C30FDCB" w14:textId="77777777" w:rsidR="00C82A8E" w:rsidRDefault="00000000">
      <w:pPr>
        <w:pStyle w:val="CuerpoA"/>
        <w:spacing w:after="0" w:line="240" w:lineRule="auto"/>
        <w:jc w:val="both"/>
        <w:rPr>
          <w:rStyle w:val="Ninguno"/>
          <w:rFonts w:ascii="Arial" w:eastAsia="Arial" w:hAnsi="Arial" w:cs="Arial"/>
          <w:b/>
          <w:bCs/>
          <w:sz w:val="16"/>
          <w:szCs w:val="16"/>
        </w:rPr>
      </w:pPr>
      <w:r>
        <w:rPr>
          <w:rStyle w:val="Ninguno"/>
          <w:rFonts w:ascii="Arial" w:hAnsi="Arial"/>
          <w:b/>
          <w:bCs/>
          <w:sz w:val="16"/>
          <w:szCs w:val="16"/>
        </w:rPr>
        <w:t>Hashtags oficiales del evento: </w:t>
      </w:r>
    </w:p>
    <w:p w14:paraId="0E85424B" w14:textId="77777777" w:rsidR="00C82A8E" w:rsidRDefault="00000000">
      <w:pPr>
        <w:pStyle w:val="CuerpoA"/>
        <w:spacing w:after="0" w:line="240" w:lineRule="auto"/>
        <w:jc w:val="both"/>
        <w:rPr>
          <w:rStyle w:val="Ninguno"/>
          <w:rFonts w:ascii="Arial" w:eastAsia="Arial" w:hAnsi="Arial" w:cs="Arial"/>
          <w:sz w:val="16"/>
          <w:szCs w:val="16"/>
        </w:rPr>
      </w:pPr>
      <w:r>
        <w:rPr>
          <w:rStyle w:val="Ninguno"/>
          <w:rFonts w:ascii="Arial" w:hAnsi="Arial"/>
          <w:sz w:val="16"/>
          <w:szCs w:val="16"/>
        </w:rPr>
        <w:t>#GranCanariaSwimWeek2024</w:t>
      </w:r>
    </w:p>
    <w:p w14:paraId="294D0027" w14:textId="77777777" w:rsidR="00C82A8E" w:rsidRDefault="00000000">
      <w:pPr>
        <w:pStyle w:val="CuerpoA"/>
        <w:spacing w:after="0" w:line="240" w:lineRule="auto"/>
        <w:jc w:val="both"/>
        <w:rPr>
          <w:rStyle w:val="Ninguno"/>
          <w:rFonts w:ascii="Arial" w:eastAsia="Arial" w:hAnsi="Arial" w:cs="Arial"/>
          <w:sz w:val="16"/>
          <w:szCs w:val="16"/>
        </w:rPr>
      </w:pPr>
      <w:r>
        <w:rPr>
          <w:rStyle w:val="Ninguno"/>
          <w:rFonts w:ascii="Arial" w:hAnsi="Arial"/>
          <w:sz w:val="16"/>
          <w:szCs w:val="16"/>
        </w:rPr>
        <w:t>#GranCanariaSwimWeekbyMC   </w:t>
      </w:r>
    </w:p>
    <w:p w14:paraId="0A0BA7E5" w14:textId="77777777" w:rsidR="00C82A8E" w:rsidRDefault="00C82A8E">
      <w:pPr>
        <w:pStyle w:val="CuerpoA"/>
        <w:spacing w:after="0" w:line="240" w:lineRule="auto"/>
        <w:jc w:val="both"/>
        <w:rPr>
          <w:rStyle w:val="Ninguno"/>
          <w:rFonts w:ascii="Arial" w:eastAsia="Arial" w:hAnsi="Arial" w:cs="Arial"/>
          <w:b/>
          <w:bCs/>
          <w:sz w:val="16"/>
          <w:szCs w:val="16"/>
        </w:rPr>
      </w:pPr>
    </w:p>
    <w:p w14:paraId="7C34B9DB" w14:textId="77777777" w:rsidR="00C82A8E" w:rsidRDefault="00000000">
      <w:pPr>
        <w:pStyle w:val="CuerpoA"/>
        <w:spacing w:after="0" w:line="240" w:lineRule="auto"/>
        <w:jc w:val="both"/>
        <w:rPr>
          <w:rStyle w:val="Ninguno"/>
          <w:rFonts w:ascii="Arial" w:eastAsia="Arial" w:hAnsi="Arial" w:cs="Arial"/>
          <w:b/>
          <w:bCs/>
          <w:sz w:val="16"/>
          <w:szCs w:val="16"/>
        </w:rPr>
      </w:pPr>
      <w:r>
        <w:rPr>
          <w:rStyle w:val="Ninguno"/>
          <w:rFonts w:ascii="Arial" w:hAnsi="Arial"/>
          <w:b/>
          <w:bCs/>
          <w:sz w:val="16"/>
          <w:szCs w:val="16"/>
        </w:rPr>
        <w:t>Redes oficiales del evento:</w:t>
      </w:r>
    </w:p>
    <w:p w14:paraId="0DCAF335" w14:textId="77777777" w:rsidR="00C82A8E" w:rsidRDefault="00000000">
      <w:pPr>
        <w:pStyle w:val="CuerpoA"/>
        <w:spacing w:after="0" w:line="240" w:lineRule="auto"/>
        <w:jc w:val="both"/>
        <w:rPr>
          <w:rStyle w:val="Ninguno"/>
          <w:rFonts w:ascii="Arial" w:eastAsia="Arial" w:hAnsi="Arial" w:cs="Arial"/>
          <w:sz w:val="16"/>
          <w:szCs w:val="16"/>
          <w:lang w:val="en-US"/>
        </w:rPr>
      </w:pPr>
      <w:r>
        <w:rPr>
          <w:rStyle w:val="Ninguno"/>
          <w:rFonts w:ascii="Arial" w:hAnsi="Arial"/>
          <w:sz w:val="16"/>
          <w:szCs w:val="16"/>
          <w:lang w:val="en-US"/>
        </w:rPr>
        <w:t>Instagram: @grancanariaswimweekbymc</w:t>
      </w:r>
    </w:p>
    <w:p w14:paraId="3DE0FA6B" w14:textId="77777777" w:rsidR="00C82A8E" w:rsidRDefault="00000000">
      <w:pPr>
        <w:pStyle w:val="CuerpoA"/>
        <w:spacing w:after="0" w:line="240" w:lineRule="auto"/>
        <w:jc w:val="both"/>
        <w:rPr>
          <w:rStyle w:val="Ninguno"/>
          <w:rFonts w:ascii="Arial" w:eastAsia="Arial" w:hAnsi="Arial" w:cs="Arial"/>
          <w:sz w:val="16"/>
          <w:szCs w:val="16"/>
          <w:lang w:val="en-US"/>
        </w:rPr>
      </w:pPr>
      <w:r>
        <w:rPr>
          <w:rStyle w:val="Ninguno"/>
          <w:rFonts w:ascii="Arial" w:hAnsi="Arial"/>
          <w:sz w:val="16"/>
          <w:szCs w:val="16"/>
          <w:lang w:val="en-US"/>
        </w:rPr>
        <w:t>TikTok: @grancanariaswimweekbymc</w:t>
      </w:r>
    </w:p>
    <w:p w14:paraId="7AF39D41" w14:textId="77777777" w:rsidR="00C82A8E" w:rsidRDefault="00000000">
      <w:pPr>
        <w:pStyle w:val="CuerpoA"/>
        <w:spacing w:after="0" w:line="240" w:lineRule="auto"/>
        <w:jc w:val="both"/>
        <w:rPr>
          <w:rStyle w:val="Ninguno"/>
          <w:rFonts w:ascii="Arial" w:eastAsia="Arial" w:hAnsi="Arial" w:cs="Arial"/>
          <w:sz w:val="16"/>
          <w:szCs w:val="16"/>
          <w:lang w:val="en-US"/>
        </w:rPr>
      </w:pPr>
      <w:r>
        <w:rPr>
          <w:rStyle w:val="Ninguno"/>
          <w:rFonts w:ascii="Arial" w:hAnsi="Arial"/>
          <w:sz w:val="16"/>
          <w:szCs w:val="16"/>
          <w:lang w:val="en-US"/>
        </w:rPr>
        <w:t>X: @GCSwimWeek</w:t>
      </w:r>
    </w:p>
    <w:p w14:paraId="6EE4C444" w14:textId="77777777" w:rsidR="00C82A8E" w:rsidRDefault="00000000">
      <w:pPr>
        <w:pStyle w:val="CuerpoA"/>
        <w:spacing w:after="0" w:line="240" w:lineRule="auto"/>
        <w:jc w:val="both"/>
        <w:rPr>
          <w:rStyle w:val="Ninguno"/>
          <w:rFonts w:ascii="Arial" w:eastAsia="Arial" w:hAnsi="Arial" w:cs="Arial"/>
          <w:sz w:val="16"/>
          <w:szCs w:val="16"/>
          <w:lang w:val="en-US"/>
        </w:rPr>
      </w:pPr>
      <w:r>
        <w:rPr>
          <w:rStyle w:val="Ninguno"/>
          <w:rFonts w:ascii="Arial" w:hAnsi="Arial"/>
          <w:sz w:val="16"/>
          <w:szCs w:val="16"/>
          <w:lang w:val="en-US"/>
        </w:rPr>
        <w:t>Facebook: @GranCanariaSwimWeekbyMC</w:t>
      </w:r>
    </w:p>
    <w:p w14:paraId="594A5612" w14:textId="77777777" w:rsidR="00C82A8E" w:rsidRDefault="00000000">
      <w:pPr>
        <w:pStyle w:val="CuerpoA"/>
        <w:spacing w:after="0" w:line="240" w:lineRule="auto"/>
        <w:jc w:val="both"/>
        <w:rPr>
          <w:rStyle w:val="Ninguno"/>
          <w:rFonts w:ascii="Arial" w:eastAsia="Arial" w:hAnsi="Arial" w:cs="Arial"/>
          <w:sz w:val="16"/>
          <w:szCs w:val="16"/>
          <w:lang w:val="en-US"/>
        </w:rPr>
      </w:pPr>
      <w:r>
        <w:rPr>
          <w:rStyle w:val="Ninguno"/>
          <w:rFonts w:ascii="Arial" w:hAnsi="Arial"/>
          <w:sz w:val="16"/>
          <w:szCs w:val="16"/>
          <w:lang w:val="en-US"/>
        </w:rPr>
        <w:t>LinkedIn: @Gran Canaria Swim Week by Moda Calida</w:t>
      </w:r>
    </w:p>
    <w:p w14:paraId="13D4C3A3" w14:textId="77777777" w:rsidR="00C82A8E" w:rsidRDefault="00C82A8E">
      <w:pPr>
        <w:pStyle w:val="CuerpoA"/>
        <w:spacing w:after="0" w:line="240" w:lineRule="auto"/>
        <w:jc w:val="both"/>
        <w:rPr>
          <w:rStyle w:val="Ninguno"/>
          <w:rFonts w:ascii="Arial" w:eastAsia="Arial" w:hAnsi="Arial" w:cs="Arial"/>
          <w:sz w:val="16"/>
          <w:szCs w:val="16"/>
          <w:lang w:val="en-US"/>
        </w:rPr>
      </w:pPr>
    </w:p>
    <w:p w14:paraId="6462088C" w14:textId="77777777" w:rsidR="00C82A8E" w:rsidRDefault="00000000">
      <w:pPr>
        <w:pStyle w:val="CuerpoA"/>
        <w:spacing w:after="0" w:line="240" w:lineRule="auto"/>
        <w:jc w:val="both"/>
        <w:rPr>
          <w:rStyle w:val="Ninguno"/>
          <w:rFonts w:ascii="Arial" w:eastAsia="Arial" w:hAnsi="Arial" w:cs="Arial"/>
          <w:b/>
          <w:bCs/>
          <w:sz w:val="16"/>
          <w:szCs w:val="16"/>
        </w:rPr>
      </w:pPr>
      <w:r>
        <w:rPr>
          <w:rStyle w:val="Ninguno"/>
          <w:rFonts w:ascii="Arial" w:hAnsi="Arial"/>
          <w:b/>
          <w:bCs/>
          <w:sz w:val="16"/>
          <w:szCs w:val="16"/>
        </w:rPr>
        <w:t>Prensa:</w:t>
      </w:r>
    </w:p>
    <w:p w14:paraId="1FEED5E0" w14:textId="77777777" w:rsidR="00C82A8E" w:rsidRDefault="00000000">
      <w:pPr>
        <w:pStyle w:val="CuerpoA"/>
        <w:spacing w:after="0" w:line="240" w:lineRule="auto"/>
        <w:jc w:val="both"/>
        <w:rPr>
          <w:rStyle w:val="Hyperlink1"/>
        </w:rPr>
      </w:pPr>
      <w:r>
        <w:rPr>
          <w:rStyle w:val="Ninguno"/>
          <w:rFonts w:ascii="Arial" w:hAnsi="Arial"/>
          <w:sz w:val="16"/>
          <w:szCs w:val="16"/>
        </w:rPr>
        <w:t xml:space="preserve">Sergio Botella | </w:t>
      </w:r>
      <w:proofErr w:type="spellStart"/>
      <w:r>
        <w:rPr>
          <w:rStyle w:val="Ninguno"/>
          <w:rFonts w:ascii="Arial" w:hAnsi="Arial"/>
          <w:sz w:val="16"/>
          <w:szCs w:val="16"/>
        </w:rPr>
        <w:t>Pelonio</w:t>
      </w:r>
      <w:proofErr w:type="spellEnd"/>
      <w:r>
        <w:rPr>
          <w:rStyle w:val="Ninguno"/>
          <w:rFonts w:ascii="Arial" w:hAnsi="Arial"/>
          <w:sz w:val="16"/>
          <w:szCs w:val="16"/>
        </w:rPr>
        <w:t xml:space="preserve"> | +34 680 47 20 34 | </w:t>
      </w:r>
      <w:hyperlink r:id="rId8" w:history="1">
        <w:r>
          <w:rPr>
            <w:rStyle w:val="Hyperlink1"/>
          </w:rPr>
          <w:t>sergio@peloino.com</w:t>
        </w:r>
      </w:hyperlink>
    </w:p>
    <w:p w14:paraId="288FC53F" w14:textId="77777777" w:rsidR="00C82A8E" w:rsidRDefault="00000000">
      <w:pPr>
        <w:pStyle w:val="CuerpoA"/>
        <w:spacing w:after="0" w:line="240" w:lineRule="auto"/>
        <w:jc w:val="both"/>
        <w:rPr>
          <w:rStyle w:val="Ninguno"/>
          <w:rFonts w:ascii="Arial" w:eastAsia="Arial" w:hAnsi="Arial" w:cs="Arial"/>
          <w:sz w:val="16"/>
          <w:szCs w:val="16"/>
        </w:rPr>
      </w:pPr>
      <w:r>
        <w:rPr>
          <w:rStyle w:val="Ninguno"/>
          <w:rFonts w:ascii="Arial" w:hAnsi="Arial"/>
          <w:sz w:val="16"/>
          <w:szCs w:val="16"/>
        </w:rPr>
        <w:t xml:space="preserve">Laura Gallego | Cabildo de Gran Canaria | +34 610 30 55 51 | </w:t>
      </w:r>
      <w:hyperlink r:id="rId9" w:history="1">
        <w:r>
          <w:rPr>
            <w:rStyle w:val="Hyperlink2"/>
          </w:rPr>
          <w:t>gallegodiazlaura@gmail.com</w:t>
        </w:r>
      </w:hyperlink>
    </w:p>
    <w:p w14:paraId="2E8ED7AE" w14:textId="77777777" w:rsidR="00C82A8E" w:rsidRDefault="00000000">
      <w:pPr>
        <w:pStyle w:val="CuerpoA"/>
        <w:jc w:val="both"/>
        <w:rPr>
          <w:rStyle w:val="Ninguno"/>
          <w:rFonts w:ascii="Arial" w:eastAsia="Arial" w:hAnsi="Arial" w:cs="Arial"/>
          <w:sz w:val="16"/>
          <w:szCs w:val="16"/>
        </w:rPr>
      </w:pPr>
      <w:r>
        <w:rPr>
          <w:rStyle w:val="Ninguno"/>
          <w:rFonts w:ascii="Arial" w:hAnsi="Arial"/>
          <w:sz w:val="16"/>
          <w:szCs w:val="16"/>
        </w:rPr>
        <w:t xml:space="preserve">Ana Sánchez | Cabildo de Gran Canaria | +34 606 84 74 24 | </w:t>
      </w:r>
      <w:hyperlink r:id="rId10" w:history="1">
        <w:r>
          <w:rPr>
            <w:rStyle w:val="Hyperlink1"/>
          </w:rPr>
          <w:t>ana.sanchez@anasanchez.org</w:t>
        </w:r>
      </w:hyperlink>
    </w:p>
    <w:p w14:paraId="38F5073A" w14:textId="77777777" w:rsidR="00C82A8E" w:rsidRDefault="00000000">
      <w:pPr>
        <w:pStyle w:val="CuerpoA"/>
        <w:spacing w:after="0" w:line="276" w:lineRule="auto"/>
        <w:ind w:left="720"/>
        <w:jc w:val="both"/>
      </w:pPr>
      <w:r>
        <w:rPr>
          <w:rStyle w:val="Ninguno"/>
          <w:rFonts w:ascii="Arial" w:hAnsi="Arial"/>
          <w:kern w:val="0"/>
          <w:sz w:val="16"/>
          <w:szCs w:val="16"/>
        </w:rPr>
        <w:t> </w:t>
      </w:r>
    </w:p>
    <w:sectPr w:rsidR="00C82A8E">
      <w:headerReference w:type="default" r:id="rId11"/>
      <w:footerReference w:type="default" r:id="rId12"/>
      <w:pgSz w:w="11900" w:h="16840"/>
      <w:pgMar w:top="1418"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EBB443" w14:textId="77777777" w:rsidR="00A61460" w:rsidRDefault="00A61460">
      <w:r>
        <w:separator/>
      </w:r>
    </w:p>
  </w:endnote>
  <w:endnote w:type="continuationSeparator" w:id="0">
    <w:p w14:paraId="3FE87F29" w14:textId="77777777" w:rsidR="00A61460" w:rsidRDefault="00A61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AC3CC8" w14:textId="77777777" w:rsidR="00C82A8E" w:rsidRDefault="00C82A8E">
    <w:pPr>
      <w:pStyle w:val="Piedepgina"/>
      <w:tabs>
        <w:tab w:val="clear" w:pos="8504"/>
        <w:tab w:val="right" w:pos="8478"/>
      </w:tabs>
      <w:rPr>
        <w:rStyle w:val="NingunoA"/>
      </w:rPr>
    </w:pPr>
  </w:p>
  <w:p w14:paraId="32A4B341" w14:textId="77777777" w:rsidR="00C82A8E" w:rsidRDefault="00000000">
    <w:pPr>
      <w:pStyle w:val="Piedepgina"/>
      <w:tabs>
        <w:tab w:val="clear" w:pos="8504"/>
        <w:tab w:val="right" w:pos="8478"/>
      </w:tabs>
    </w:pPr>
    <w:r>
      <w:rPr>
        <w:rStyle w:val="NingunoA"/>
        <w:noProof/>
      </w:rPr>
      <w:drawing>
        <wp:inline distT="0" distB="0" distL="0" distR="0" wp14:anchorId="2CA266D2" wp14:editId="6D4F4753">
          <wp:extent cx="5396230" cy="1487170"/>
          <wp:effectExtent l="0" t="0" r="0" b="0"/>
          <wp:docPr id="1073741826" name="officeArt object" descr="Imagen 1"/>
          <wp:cNvGraphicFramePr/>
          <a:graphic xmlns:a="http://schemas.openxmlformats.org/drawingml/2006/main">
            <a:graphicData uri="http://schemas.openxmlformats.org/drawingml/2006/picture">
              <pic:pic xmlns:pic="http://schemas.openxmlformats.org/drawingml/2006/picture">
                <pic:nvPicPr>
                  <pic:cNvPr id="1073741826" name="Imagen 1" descr="Imagen 1"/>
                  <pic:cNvPicPr>
                    <a:picLocks noChangeAspect="1"/>
                  </pic:cNvPicPr>
                </pic:nvPicPr>
                <pic:blipFill>
                  <a:blip r:embed="rId1"/>
                  <a:stretch>
                    <a:fillRect/>
                  </a:stretch>
                </pic:blipFill>
                <pic:spPr>
                  <a:xfrm>
                    <a:off x="0" y="0"/>
                    <a:ext cx="5396230" cy="148717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2544C6" w14:textId="77777777" w:rsidR="00A61460" w:rsidRDefault="00A61460">
      <w:r>
        <w:separator/>
      </w:r>
    </w:p>
  </w:footnote>
  <w:footnote w:type="continuationSeparator" w:id="0">
    <w:p w14:paraId="19B14227" w14:textId="77777777" w:rsidR="00A61460" w:rsidRDefault="00A614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0CB3E" w14:textId="77777777" w:rsidR="00C82A8E" w:rsidRDefault="00000000">
    <w:pPr>
      <w:pStyle w:val="Encabezado"/>
      <w:tabs>
        <w:tab w:val="clear" w:pos="8504"/>
        <w:tab w:val="right" w:pos="8478"/>
      </w:tabs>
    </w:pPr>
    <w:r>
      <w:rPr>
        <w:rStyle w:val="NingunoA"/>
        <w:noProof/>
      </w:rPr>
      <w:drawing>
        <wp:inline distT="0" distB="0" distL="0" distR="0" wp14:anchorId="4859DA18" wp14:editId="3A10ABFA">
          <wp:extent cx="5396230" cy="1550670"/>
          <wp:effectExtent l="0" t="0" r="0" b="0"/>
          <wp:docPr id="1073741825" name="officeArt object" descr="Imagen 1"/>
          <wp:cNvGraphicFramePr/>
          <a:graphic xmlns:a="http://schemas.openxmlformats.org/drawingml/2006/main">
            <a:graphicData uri="http://schemas.openxmlformats.org/drawingml/2006/picture">
              <pic:pic xmlns:pic="http://schemas.openxmlformats.org/drawingml/2006/picture">
                <pic:nvPicPr>
                  <pic:cNvPr id="1073741825" name="Imagen 1" descr="Imagen 1"/>
                  <pic:cNvPicPr>
                    <a:picLocks noChangeAspect="1"/>
                  </pic:cNvPicPr>
                </pic:nvPicPr>
                <pic:blipFill>
                  <a:blip r:embed="rId1"/>
                  <a:stretch>
                    <a:fillRect/>
                  </a:stretch>
                </pic:blipFill>
                <pic:spPr>
                  <a:xfrm>
                    <a:off x="0" y="0"/>
                    <a:ext cx="5396230" cy="1550670"/>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B74843"/>
    <w:multiLevelType w:val="hybridMultilevel"/>
    <w:tmpl w:val="3F94950A"/>
    <w:numStyleLink w:val="Estiloimportado1"/>
  </w:abstractNum>
  <w:abstractNum w:abstractNumId="1" w15:restartNumberingAfterBreak="0">
    <w:nsid w:val="468C1C94"/>
    <w:multiLevelType w:val="hybridMultilevel"/>
    <w:tmpl w:val="3F94950A"/>
    <w:styleLink w:val="Estiloimportado1"/>
    <w:lvl w:ilvl="0" w:tplc="147AF56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1" w:tplc="7D50FFC6">
      <w:start w:val="1"/>
      <w:numFmt w:val="bullet"/>
      <w:lvlText w:val="o"/>
      <w:lvlJc w:val="left"/>
      <w:pPr>
        <w:ind w:left="153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2" w:tplc="EC3C7DE4">
      <w:start w:val="1"/>
      <w:numFmt w:val="bullet"/>
      <w:lvlText w:val="▪"/>
      <w:lvlJc w:val="left"/>
      <w:pPr>
        <w:ind w:left="225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3" w:tplc="FB7E9624">
      <w:start w:val="1"/>
      <w:numFmt w:val="bullet"/>
      <w:lvlText w:val="▪"/>
      <w:lvlJc w:val="left"/>
      <w:pPr>
        <w:ind w:left="297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4" w:tplc="6EBE0DDA">
      <w:start w:val="1"/>
      <w:numFmt w:val="bullet"/>
      <w:lvlText w:val="▪"/>
      <w:lvlJc w:val="left"/>
      <w:pPr>
        <w:ind w:left="369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5" w:tplc="CCA216A2">
      <w:start w:val="1"/>
      <w:numFmt w:val="bullet"/>
      <w:lvlText w:val="▪"/>
      <w:lvlJc w:val="left"/>
      <w:pPr>
        <w:ind w:left="441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6" w:tplc="9D4E1FA6">
      <w:start w:val="1"/>
      <w:numFmt w:val="bullet"/>
      <w:lvlText w:val="▪"/>
      <w:lvlJc w:val="left"/>
      <w:pPr>
        <w:ind w:left="513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7" w:tplc="727C5FD8">
      <w:start w:val="1"/>
      <w:numFmt w:val="bullet"/>
      <w:lvlText w:val="▪"/>
      <w:lvlJc w:val="left"/>
      <w:pPr>
        <w:ind w:left="585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8" w:tplc="610447B8">
      <w:start w:val="1"/>
      <w:numFmt w:val="bullet"/>
      <w:lvlText w:val="▪"/>
      <w:lvlJc w:val="left"/>
      <w:pPr>
        <w:ind w:left="657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abstractNum>
  <w:num w:numId="1" w16cid:durableId="341862852">
    <w:abstractNumId w:val="1"/>
  </w:num>
  <w:num w:numId="2" w16cid:durableId="803431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70"/>
  <w:displayBackgroundShape/>
  <w:proofState w:spelling="clean" w:grammar="clean"/>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A8E"/>
    <w:rsid w:val="00257D85"/>
    <w:rsid w:val="007E0E8A"/>
    <w:rsid w:val="00A61460"/>
    <w:rsid w:val="00C82A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37A0E"/>
  <w15:docId w15:val="{7A84183E-FE49-421E-B8A5-962458646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s-ES" w:eastAsia="es-E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cabezado">
    <w:name w:val="header"/>
    <w:pPr>
      <w:tabs>
        <w:tab w:val="center" w:pos="4252"/>
        <w:tab w:val="right" w:pos="8504"/>
      </w:tabs>
    </w:pPr>
    <w:rPr>
      <w:rFonts w:ascii="Aptos" w:eastAsia="Aptos" w:hAnsi="Aptos" w:cs="Aptos"/>
      <w:color w:val="000000"/>
      <w:kern w:val="2"/>
      <w:sz w:val="24"/>
      <w:szCs w:val="24"/>
      <w:u w:color="000000"/>
      <w:lang w:val="es-ES_tradnl"/>
    </w:rPr>
  </w:style>
  <w:style w:type="character" w:customStyle="1" w:styleId="Ninguno">
    <w:name w:val="Ninguno"/>
  </w:style>
  <w:style w:type="character" w:customStyle="1" w:styleId="NingunoA">
    <w:name w:val="Ninguno A"/>
    <w:basedOn w:val="Ninguno"/>
  </w:style>
  <w:style w:type="paragraph" w:styleId="Piedepgina">
    <w:name w:val="footer"/>
    <w:pPr>
      <w:tabs>
        <w:tab w:val="center" w:pos="4252"/>
        <w:tab w:val="right" w:pos="8504"/>
      </w:tabs>
    </w:pPr>
    <w:rPr>
      <w:rFonts w:ascii="Aptos" w:eastAsia="Aptos" w:hAnsi="Aptos" w:cs="Aptos"/>
      <w:color w:val="000000"/>
      <w:kern w:val="2"/>
      <w:sz w:val="24"/>
      <w:szCs w:val="24"/>
      <w:u w:color="000000"/>
      <w:lang w:val="es-ES_tradnl"/>
    </w:rPr>
  </w:style>
  <w:style w:type="paragraph" w:customStyle="1" w:styleId="CuerpoA">
    <w:name w:val="Cuerpo A"/>
    <w:pPr>
      <w:spacing w:after="160" w:line="278" w:lineRule="auto"/>
    </w:pPr>
    <w:rPr>
      <w:rFonts w:ascii="Aptos" w:eastAsia="Aptos" w:hAnsi="Aptos" w:cs="Aptos"/>
      <w:color w:val="000000"/>
      <w:kern w:val="2"/>
      <w:sz w:val="24"/>
      <w:szCs w:val="24"/>
      <w:u w:color="000000"/>
      <w:lang w:val="es-ES_tradnl"/>
      <w14:textOutline w14:w="12700" w14:cap="flat" w14:cmpd="sng" w14:algn="ctr">
        <w14:noFill/>
        <w14:prstDash w14:val="solid"/>
        <w14:miter w14:lim="400000"/>
      </w14:textOutline>
    </w:rPr>
  </w:style>
  <w:style w:type="numbering" w:customStyle="1" w:styleId="Estiloimportado1">
    <w:name w:val="Estilo importado 1"/>
    <w:pPr>
      <w:numPr>
        <w:numId w:val="1"/>
      </w:numPr>
    </w:pPr>
  </w:style>
  <w:style w:type="character" w:customStyle="1" w:styleId="Hyperlink0">
    <w:name w:val="Hyperlink.0"/>
    <w:basedOn w:val="Ninguno"/>
    <w:rPr>
      <w:rFonts w:ascii="Arial" w:eastAsia="Arial" w:hAnsi="Arial" w:cs="Arial"/>
      <w:b/>
      <w:bCs/>
      <w:outline w:val="0"/>
      <w:color w:val="1155CC"/>
      <w:kern w:val="0"/>
      <w:sz w:val="20"/>
      <w:szCs w:val="20"/>
      <w:u w:val="single" w:color="1155CC"/>
      <w:lang w:val="de-DE"/>
    </w:rPr>
  </w:style>
  <w:style w:type="character" w:customStyle="1" w:styleId="Hyperlink1">
    <w:name w:val="Hyperlink.1"/>
    <w:basedOn w:val="Ninguno"/>
    <w:rPr>
      <w:rFonts w:ascii="Arial" w:eastAsia="Arial" w:hAnsi="Arial" w:cs="Arial"/>
      <w:outline w:val="0"/>
      <w:color w:val="0000FF"/>
      <w:sz w:val="16"/>
      <w:szCs w:val="16"/>
      <w:u w:val="single" w:color="0000FF"/>
    </w:rPr>
  </w:style>
  <w:style w:type="character" w:customStyle="1" w:styleId="Enlace">
    <w:name w:val="Enlace"/>
    <w:rPr>
      <w:outline w:val="0"/>
      <w:color w:val="0000FF"/>
      <w:u w:val="single" w:color="0000FF"/>
    </w:rPr>
  </w:style>
  <w:style w:type="character" w:customStyle="1" w:styleId="Hyperlink2">
    <w:name w:val="Hyperlink.2"/>
    <w:basedOn w:val="Enlace"/>
    <w:rPr>
      <w:rFonts w:ascii="Arial" w:eastAsia="Arial" w:hAnsi="Arial" w:cs="Arial"/>
      <w:outline w:val="0"/>
      <w:color w:val="0000FF"/>
      <w:sz w:val="16"/>
      <w:szCs w:val="16"/>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gio@peloino.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rive.google.com/drive/folders/1OdUbu1ykfm_EICHnraevRJ6iVqCVTaSJ?usp=sharin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na.sanchez@anasanchez.org" TargetMode="External"/><Relationship Id="rId4" Type="http://schemas.openxmlformats.org/officeDocument/2006/relationships/webSettings" Target="webSettings.xml"/><Relationship Id="rId9" Type="http://schemas.openxmlformats.org/officeDocument/2006/relationships/hyperlink" Target="http://gallegodiazlaura@gmail.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1315</Words>
  <Characters>7234</Characters>
  <Application>Microsoft Office Word</Application>
  <DocSecurity>0</DocSecurity>
  <Lines>60</Lines>
  <Paragraphs>17</Paragraphs>
  <ScaleCrop>false</ScaleCrop>
  <Company/>
  <LinksUpToDate>false</LinksUpToDate>
  <CharactersWithSpaces>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3</cp:revision>
  <dcterms:created xsi:type="dcterms:W3CDTF">2024-10-02T20:05:00Z</dcterms:created>
  <dcterms:modified xsi:type="dcterms:W3CDTF">2024-10-02T20:08:00Z</dcterms:modified>
</cp:coreProperties>
</file>