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 A"/>
        <w:jc w:val="center"/>
      </w:pPr>
    </w:p>
    <w:p>
      <w:pPr>
        <w:pStyle w:val="Cuerpo A"/>
        <w:jc w:val="center"/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drawing xmlns:a="http://schemas.openxmlformats.org/drawingml/2006/main">
          <wp:inline distT="0" distB="0" distL="0" distR="0">
            <wp:extent cx="993691" cy="931025"/>
            <wp:effectExtent l="0" t="0" r="0" b="0"/>
            <wp:docPr id="1073741825" name="officeArt object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Marca_Cabildo_JPG_Pequeno" descr="Marca_Cabildo_JPG_Pequeno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691" cy="9310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Cuerpo A"/>
        <w:jc w:val="center"/>
      </w:pPr>
    </w:p>
    <w:p>
      <w:pPr>
        <w:pStyle w:val="Cuerpo A"/>
        <w:rPr>
          <w:rStyle w:val="Ninguno A"/>
        </w:rPr>
      </w:pPr>
    </w:p>
    <w:p>
      <w:pPr>
        <w:pStyle w:val="Cuerpo A"/>
        <w:widowControl w:val="0"/>
        <w:shd w:val="clear" w:color="auto" w:fill="auto"/>
        <w:spacing w:after="160" w:line="254" w:lineRule="auto"/>
        <w:jc w:val="both"/>
        <w:rPr>
          <w:rStyle w:val="Ninguno"/>
          <w:rFonts w:ascii="Times New Roman" w:cs="Times New Roman" w:hAnsi="Times New Roman" w:eastAsia="Times New Roman"/>
          <w:b w:val="1"/>
          <w:bCs w:val="1"/>
          <w:outline w:val="0"/>
          <w:color w:val="000000"/>
          <w:sz w:val="40"/>
          <w:szCs w:val="4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Times New Roman" w:hAnsi="Times New Roman"/>
          <w:b w:val="1"/>
          <w:bCs w:val="1"/>
          <w:outline w:val="0"/>
          <w:color w:val="000000"/>
          <w:sz w:val="40"/>
          <w:szCs w:val="4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Flores, cisnes y teatro inspiran las colecciones de Oswaldo Mach</w:t>
      </w:r>
      <w:r>
        <w:rPr>
          <w:rStyle w:val="Ninguno"/>
          <w:rFonts w:ascii="Times New Roman" w:hAnsi="Times New Roman" w:hint="default"/>
          <w:b w:val="1"/>
          <w:bCs w:val="1"/>
          <w:outline w:val="0"/>
          <w:color w:val="000000"/>
          <w:sz w:val="40"/>
          <w:szCs w:val="4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Times New Roman" w:hAnsi="Times New Roman"/>
          <w:b w:val="1"/>
          <w:bCs w:val="1"/>
          <w:outline w:val="0"/>
          <w:color w:val="000000"/>
          <w:sz w:val="40"/>
          <w:szCs w:val="4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n, Diazar y Lucas Balboa en Bridal Collection Gran Canaria Moda C</w:t>
      </w:r>
      <w:r>
        <w:rPr>
          <w:rStyle w:val="Ninguno"/>
          <w:rFonts w:ascii="Times New Roman" w:hAnsi="Times New Roman" w:hint="default"/>
          <w:b w:val="1"/>
          <w:bCs w:val="1"/>
          <w:outline w:val="0"/>
          <w:color w:val="000000"/>
          <w:sz w:val="40"/>
          <w:szCs w:val="4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Times New Roman" w:hAnsi="Times New Roman"/>
          <w:b w:val="1"/>
          <w:bCs w:val="1"/>
          <w:outline w:val="0"/>
          <w:color w:val="000000"/>
          <w:sz w:val="40"/>
          <w:szCs w:val="4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lida</w:t>
      </w:r>
    </w:p>
    <w:p>
      <w:pPr>
        <w:pStyle w:val="Cuerpo A"/>
        <w:widowControl w:val="0"/>
        <w:shd w:val="clear" w:color="auto" w:fill="auto"/>
        <w:spacing w:after="160" w:line="254" w:lineRule="auto"/>
        <w:jc w:val="both"/>
        <w:rPr>
          <w:rStyle w:val="Ninguno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List Paragraph"/>
        <w:widowControl w:val="0"/>
        <w:numPr>
          <w:ilvl w:val="0"/>
          <w:numId w:val="2"/>
        </w:numPr>
        <w:bidi w:val="0"/>
        <w:spacing w:after="160" w:line="254" w:lineRule="auto"/>
        <w:ind w:right="0"/>
        <w:jc w:val="both"/>
        <w:rPr>
          <w:b w:val="1"/>
          <w:bCs w:val="1"/>
          <w:sz w:val="30"/>
          <w:szCs w:val="30"/>
          <w:rtl w:val="0"/>
          <w:lang w:val="es-ES_tradnl"/>
        </w:rPr>
      </w:pPr>
      <w:r>
        <w:rPr>
          <w:rStyle w:val="Ninguno A"/>
          <w:b w:val="1"/>
          <w:bCs w:val="1"/>
          <w:sz w:val="30"/>
          <w:szCs w:val="30"/>
          <w:rtl w:val="0"/>
          <w:lang w:val="es-ES_tradnl"/>
        </w:rPr>
        <w:t>Los dise</w:t>
      </w:r>
      <w:r>
        <w:rPr>
          <w:rStyle w:val="Ninguno A"/>
          <w:b w:val="1"/>
          <w:bCs w:val="1"/>
          <w:sz w:val="30"/>
          <w:szCs w:val="30"/>
          <w:rtl w:val="0"/>
          <w:lang w:val="es-ES_tradnl"/>
        </w:rPr>
        <w:t>ñ</w:t>
      </w:r>
      <w:r>
        <w:rPr>
          <w:rStyle w:val="Ninguno A"/>
          <w:b w:val="1"/>
          <w:bCs w:val="1"/>
          <w:sz w:val="30"/>
          <w:szCs w:val="30"/>
          <w:rtl w:val="0"/>
          <w:lang w:val="es-ES_tradnl"/>
        </w:rPr>
        <w:t xml:space="preserve">adores presentan novias libres, dulces y elegantes en la segunda jornada de esta pasarela referente del sector nupcial </w:t>
      </w:r>
    </w:p>
    <w:p>
      <w:pPr>
        <w:pStyle w:val="List Paragraph"/>
        <w:widowControl w:val="0"/>
        <w:numPr>
          <w:ilvl w:val="0"/>
          <w:numId w:val="2"/>
        </w:numPr>
        <w:bidi w:val="0"/>
        <w:spacing w:after="160" w:line="254" w:lineRule="auto"/>
        <w:ind w:right="0"/>
        <w:jc w:val="both"/>
        <w:rPr>
          <w:b w:val="1"/>
          <w:bCs w:val="1"/>
          <w:sz w:val="30"/>
          <w:szCs w:val="30"/>
          <w:rtl w:val="0"/>
          <w:lang w:val="es-ES_tradnl"/>
        </w:rPr>
      </w:pPr>
      <w:r>
        <w:rPr>
          <w:rStyle w:val="Ninguno A"/>
          <w:b w:val="1"/>
          <w:bCs w:val="1"/>
          <w:sz w:val="30"/>
          <w:szCs w:val="30"/>
          <w:rtl w:val="0"/>
          <w:lang w:val="es-ES_tradnl"/>
        </w:rPr>
        <w:t>Este viernes Palmas, Pomeline y Aurelia Gil cerrar</w:t>
      </w:r>
      <w:r>
        <w:rPr>
          <w:rStyle w:val="Ninguno A"/>
          <w:b w:val="1"/>
          <w:bCs w:val="1"/>
          <w:sz w:val="30"/>
          <w:szCs w:val="30"/>
          <w:rtl w:val="0"/>
          <w:lang w:val="es-ES_tradnl"/>
        </w:rPr>
        <w:t>á</w:t>
      </w:r>
      <w:r>
        <w:rPr>
          <w:rStyle w:val="Ninguno A"/>
          <w:b w:val="1"/>
          <w:bCs w:val="1"/>
          <w:sz w:val="30"/>
          <w:szCs w:val="30"/>
          <w:rtl w:val="0"/>
          <w:lang w:val="es-ES_tradnl"/>
        </w:rPr>
        <w:t>n los desfiles de esta octava edici</w:t>
      </w:r>
      <w:r>
        <w:rPr>
          <w:rStyle w:val="Ninguno A"/>
          <w:b w:val="1"/>
          <w:bCs w:val="1"/>
          <w:sz w:val="30"/>
          <w:szCs w:val="30"/>
          <w:rtl w:val="0"/>
          <w:lang w:val="es-ES_tradnl"/>
        </w:rPr>
        <w:t>ó</w:t>
      </w:r>
      <w:r>
        <w:rPr>
          <w:rStyle w:val="Ninguno A"/>
          <w:b w:val="1"/>
          <w:bCs w:val="1"/>
          <w:sz w:val="30"/>
          <w:szCs w:val="30"/>
          <w:rtl w:val="0"/>
          <w:lang w:val="es-ES_tradnl"/>
        </w:rPr>
        <w:t>n que se celebra en el Hotel Santa Catalina de la capital grancanaria</w:t>
      </w:r>
    </w:p>
    <w:p>
      <w:pPr>
        <w:pStyle w:val="List Paragraph"/>
        <w:widowControl w:val="0"/>
        <w:spacing w:after="160" w:line="254" w:lineRule="auto"/>
        <w:ind w:left="708" w:firstLine="0"/>
        <w:rPr>
          <w:rStyle w:val="Ninguno"/>
          <w:b w:val="1"/>
          <w:bCs w:val="1"/>
          <w:sz w:val="30"/>
          <w:szCs w:val="30"/>
        </w:rPr>
      </w:pP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Las Palmas de Gran Canaria, 5 de mayo de 2022</w:t>
      </w:r>
      <w:r>
        <w:rPr>
          <w:rStyle w:val="Ninguno"/>
          <w:b w:val="1"/>
          <w:bCs w:val="1"/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.- </w:t>
      </w: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El calado artesanal, los tejidos vaporosos y los terciopelos franceses han sido los protagonistas sobre la pasarela de Bridal Collection Gran Canaria Moda C</w:t>
      </w: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lida de este jueves. Oswaldo Mach</w:t>
      </w: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n, Diazar y Lucas Balboa presentaron sus dise</w:t>
      </w: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os en esta segunda jornada de este evento dedicado a la moda nupcial, primera comuni</w:t>
      </w: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y otras ceremonias y que se consolida como una de las mejores plataformas del sector en las Islas Canarias.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rStyle w:val="Ninguno"/>
          <w:b w:val="1"/>
          <w:bCs w:val="1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Son talleres sostenibles, que hacen moda artesanal, que ofrecen una atenci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especial e individual. Apoyar la moda que se hace en Gran Canaria, a sus empresas, supone que se genere riqueza en nuestro territorio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”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, se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al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ó 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Minerva Alonso, consejera de Industria, Comercio y Artesan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a del Cabildo de Gran Canaria, en el marco de este evento. 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El dise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ador Oswaldo Mach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n, que pertenece al programa 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Lanzarote Moda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” 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del Cabildo Insular de Lanzarote, fue el encargado de abrir los desfiles. 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“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Esencia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” 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es el nombre de su colecci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de moda nupcial inspirada en las flores y en el aroma que desprenden. Una colecci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que, seg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explica su creador, juega con patrones para realzar y embellecer el cuerpo de la mujer, con l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neas puras sobre diferentes vol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menes.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Destaca, en este caso, el calado artesanal realizado por las caladoras del municipio de Ingenio, que se combinan con las incrustaciones de </w:t>
      </w:r>
      <w:r>
        <w:rPr>
          <w:rStyle w:val="Ninguno"/>
          <w:i w:val="1"/>
          <w:iCs w:val="1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paillettes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y cristal en los modelos a modo de cinturones, hombreras o vivos en escote que aportan luz a los </w:t>
      </w:r>
      <w:r>
        <w:rPr>
          <w:rStyle w:val="Ninguno"/>
          <w:i w:val="1"/>
          <w:iCs w:val="1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looks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.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Las creaciones de Mach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n, con una l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nea bohemia que roza el </w:t>
      </w:r>
      <w:r>
        <w:rPr>
          <w:rStyle w:val="Ninguno"/>
          <w:i w:val="1"/>
          <w:iCs w:val="1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boho chic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con muchos toques de brillos, quieren mostrar una novia libre y sin ataduras sociales. En definitiva, esta nueva colecci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aspira a reunir lo que una mujer quiere potenciar el d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a de su boda: personalidad, elegancia y comodidad.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Un cisne blanco puro, angelical, dulce e inocente es la principal fuente de inspiraci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de ODETTE Bridal Collection 2022-23 de Diazar Atelier. Esta firma de La Palma, adscrita al sello Isla Bonita Moda, present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ó 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sus dise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os de novia y ceremonia para esta temporada sobre la pasarela del Hotel Santa Catalina. Unas creaciones con tejidos vaporosos y cuyos patrones, junto a los materiales empleados, dan dinamismo a las piezas de forma en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é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rgica, en continuo movimiento, cambio y lucha por la supremac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a.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Diazar propone una mujer que muestra dualidad. Por un lado, dulzura, fragilidad, vulnerabilidad, inocencia, pero a su vez, combinado con una parte salvaje, mordaz y pasional.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El cierre de esta segunda jornada de Bridal Collection Gran Canaria Moda C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lida corri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ó 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a cargo del dise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ador grancanario Lucas Balboa y su colecci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titulada "THE NEW GOLDEN AGE". Una muestra compuesta por veinte creaciones que aspiran a ser un compendio entre la Alta Sartoria y la fantas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a. Las piezas, aunque cl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sicas y con formato de sastrer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a, se van complicando por el trabajo de los textiles y elementos muy teatrales de gran vistosidad, seg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ha explicado su creador.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Lucas Balboa ha optado en los tejidos por terciopelos franceses, raso duquesa, sate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́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n, brocados en seda y rayones satinados, que se combinan con flores en relieves, aplicaciones brillantes y muy elaboradas para dar una imprimaci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de lujo.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rStyle w:val="Ninguno"/>
          <w:b w:val="1"/>
          <w:bCs w:val="1"/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Rememorar los atelieres europeos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Este segundo encuentro de la VIII edici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de Bridal Collection Gran Canaria Moda C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lida ha vuelto a cumplir el objetivo de dar cita a una cuidada selecci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de los mejores profesionales del sector que exponen sus dise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os en un ambiente 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nico, como es el Sal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Miguel Mart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Fern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ndez de La Torre.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M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s de 200 personas entre profesionales del sector, dise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adores, responsables p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blicos, patrocinadores, </w:t>
      </w:r>
      <w:r>
        <w:rPr>
          <w:rStyle w:val="Ninguno"/>
          <w:i w:val="1"/>
          <w:iCs w:val="1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influencers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y medios de comunicaci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acudieron a esta segunda cita en un ambiente que ha querido homenajear el esp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ritu de exquisitez y calidad de aquellos antiguos pases privados y exclusivos de los grandes atelieres europeos.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Los dise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adores de Gran Canaria Moda C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lida, Gonzales y Santi Carballo, junto a la dise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adora de calzado Za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ra Rodso, cuentan adem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s con un espacio dentro de este evento, que pretende ofrecer una pincelada de sus creaciones, una breve descripci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de la marca y un c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digo QR que deriva a sus tiendas online.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Este viernes 6 de mayo, y para concluir este evento, desfilar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n Palmas (19:00), Pomeline (de Isla Bonita Moda, 20:00) y cerrar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á </w:t>
      </w:r>
      <w:r>
        <w:rPr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Aurelia Gil (21:00).</w:t>
      </w:r>
    </w:p>
    <w:p>
      <w:pPr>
        <w:pStyle w:val="Cuerpo A"/>
        <w:jc w:val="both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rPr>
          <w:outline w:val="0"/>
          <w:color w:val="000000"/>
          <w14:textFill>
            <w14:solidFill>
              <w14:srgbClr w14:val="000000"/>
            </w14:solidFill>
          </w14:textFill>
        </w:rPr>
      </w:pPr>
    </w:p>
    <w:p>
      <w:pPr>
        <w:pStyle w:val="Cuerpo A"/>
        <w:jc w:val="right"/>
        <w:rPr>
          <w:outline w:val="0"/>
          <w:color w:val="000000"/>
          <w14:textFill>
            <w14:solidFill>
              <w14:srgbClr w14:val="000000"/>
            </w14:solidFill>
          </w14:textFill>
        </w:rPr>
      </w:pP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M</w:t>
      </w: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s informaci</w:t>
      </w:r>
      <w:r>
        <w:rPr>
          <w:rStyle w:val="Ninguno"/>
          <w:outline w:val="0"/>
          <w:color w:val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outline w:val="0"/>
          <w:color w:val="000000"/>
          <w:rtl w:val="0"/>
          <w:lang w:val="de-DE"/>
          <w14:textFill>
            <w14:solidFill>
              <w14:srgbClr w14:val="000000"/>
            </w14:solidFill>
          </w14:textFill>
        </w:rPr>
        <w:t>n:</w:t>
      </w:r>
    </w:p>
    <w:p>
      <w:pPr>
        <w:pStyle w:val="Cuerpo A"/>
        <w:jc w:val="right"/>
      </w:pPr>
      <w:r>
        <w:rPr>
          <w:rStyle w:val="Ninguno"/>
          <w:outline w:val="0"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>Ana S</w:t>
      </w:r>
      <w:r>
        <w:rPr>
          <w:rStyle w:val="Ninguno"/>
          <w:outline w:val="0"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outline w:val="0"/>
          <w:color w:val="000000"/>
          <w:rtl w:val="0"/>
          <w:lang w:val="it-IT"/>
          <w14:textFill>
            <w14:solidFill>
              <w14:srgbClr w14:val="000000"/>
            </w14:solidFill>
          </w14:textFill>
        </w:rPr>
        <w:t>nchez 606 847 424</w:t>
      </w:r>
      <w:r>
        <w:rPr>
          <w:rStyle w:val="Ninguno"/>
          <w:rtl w:val="0"/>
          <w:lang w:val="it-IT"/>
        </w:rPr>
        <w:t xml:space="preserve"> </w:t>
      </w:r>
      <w:r>
        <w:rPr>
          <w:rStyle w:val="Ninguno"/>
          <w:outline w:val="0"/>
          <w:color w:val="000000"/>
          <w:u w:color="000000"/>
          <w:lang w:val="es-ES_tradnl"/>
          <w14:textFill>
            <w14:solidFill>
              <w14:srgbClr w14:val="000000"/>
            </w14:solidFill>
          </w14:textFill>
        </w:rPr>
        <w:drawing xmlns:a="http://schemas.openxmlformats.org/drawingml/2006/main">
          <wp:inline distT="0" distB="0" distL="0" distR="0">
            <wp:extent cx="175308" cy="170789"/>
            <wp:effectExtent l="0" t="0" r="0" b="0"/>
            <wp:docPr id="1073741826" name="officeArt object" descr="wasap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wasap.jpg" descr="wasap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 flipV="1" rot="16200000">
                      <a:off x="0" y="0"/>
                      <a:ext cx="175308" cy="1707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6"/>
      <w:footerReference w:type="default" r:id="rId7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Jc w:val="left"/>
      <w:pPr>
        <w:ind w:left="708" w:hanging="7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862" w:hanging="6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582" w:hanging="6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302" w:hanging="67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022" w:hanging="6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742" w:hanging="6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462" w:hanging="636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182" w:hanging="62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5902" w:hanging="6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ffffff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3d3d3d"/>
      <w:spacing w:val="0"/>
      <w:kern w:val="0"/>
      <w:position w:val="0"/>
      <w:sz w:val="26"/>
      <w:szCs w:val="26"/>
      <w:u w:val="none" w:color="3d3d3d"/>
      <w:shd w:val="nil" w:color="auto" w:fill="auto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3D3D3D"/>
        </w14:solidFill>
      </w14:textFill>
    </w:rPr>
  </w:style>
  <w:style w:type="character" w:styleId="Ninguno">
    <w:name w:val="Ninguno"/>
  </w:style>
  <w:style w:type="character" w:styleId="Ninguno A">
    <w:name w:val="Ninguno A"/>
    <w:basedOn w:val="Ninguno"/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both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